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E00202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00202" w:rsidRDefault="006D11E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00202" w:rsidRDefault="006D11E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E00202" w:rsidRDefault="006D11E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E00202" w:rsidRDefault="006D11E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E00202" w:rsidRDefault="00E0020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E00202">
      <w:pPr>
        <w:ind w:left="706"/>
        <w:jc w:val="center"/>
        <w:rPr>
          <w:b/>
          <w:bCs/>
          <w:sz w:val="28"/>
          <w:szCs w:val="28"/>
        </w:rPr>
      </w:pPr>
    </w:p>
    <w:p w:rsidR="00E00202" w:rsidRDefault="006D11E3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00202" w:rsidRDefault="006D11E3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ОУДБ.02 Литература</w:t>
      </w:r>
    </w:p>
    <w:p w:rsidR="00E00202" w:rsidRDefault="006D11E3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E00202" w:rsidRDefault="00E00202">
      <w:pPr>
        <w:jc w:val="center"/>
        <w:rPr>
          <w:sz w:val="28"/>
          <w:szCs w:val="28"/>
          <w:lang w:eastAsia="en-US"/>
        </w:rPr>
      </w:pPr>
    </w:p>
    <w:p w:rsidR="00E00202" w:rsidRDefault="006D11E3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43.02.15 Поварское и кондитерское дело  </w:t>
      </w:r>
    </w:p>
    <w:p w:rsidR="00E00202" w:rsidRDefault="00E00202">
      <w:pPr>
        <w:spacing w:after="200" w:line="276" w:lineRule="auto"/>
        <w:rPr>
          <w:rFonts w:eastAsia="Calibri"/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center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center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center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ind w:left="2772"/>
        <w:jc w:val="both"/>
        <w:rPr>
          <w:sz w:val="28"/>
          <w:szCs w:val="28"/>
        </w:rPr>
      </w:pPr>
    </w:p>
    <w:p w:rsidR="00E00202" w:rsidRDefault="00E00202">
      <w:pPr>
        <w:spacing w:line="240" w:lineRule="exact"/>
        <w:jc w:val="both"/>
        <w:rPr>
          <w:sz w:val="28"/>
          <w:szCs w:val="28"/>
        </w:rPr>
      </w:pPr>
    </w:p>
    <w:p w:rsidR="00E00202" w:rsidRDefault="006620C6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E00202" w:rsidRDefault="00E00202">
      <w:pPr>
        <w:spacing w:after="200" w:line="276" w:lineRule="auto"/>
        <w:jc w:val="center"/>
        <w:rPr>
          <w:sz w:val="28"/>
          <w:szCs w:val="28"/>
        </w:rPr>
      </w:pPr>
    </w:p>
    <w:p w:rsidR="00E00202" w:rsidRDefault="006D11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E00202" w:rsidRDefault="006D11E3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E00202" w:rsidRDefault="006D11E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E00202" w:rsidRDefault="006D11E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E00202" w:rsidRDefault="006D11E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E00202" w:rsidRDefault="00E0020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00202" w:rsidRDefault="00E00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E00202" w:rsidRDefault="006D11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E00202" w:rsidRDefault="006D11E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ОУДБ.02 Литература, состав</w:t>
      </w:r>
      <w:r>
        <w:rPr>
          <w:sz w:val="28"/>
          <w:szCs w:val="28"/>
        </w:rPr>
        <w:t>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</w:t>
      </w:r>
      <w:r>
        <w:rPr>
          <w:sz w:val="28"/>
          <w:szCs w:val="28"/>
        </w:rPr>
        <w:t>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</w:t>
      </w:r>
      <w:r>
        <w:rPr>
          <w:sz w:val="28"/>
          <w:szCs w:val="28"/>
        </w:rPr>
        <w:t>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43.02.15 Поварское и кондитерское дело (</w:t>
      </w:r>
      <w:r>
        <w:rPr>
          <w:bCs/>
          <w:sz w:val="28"/>
          <w:szCs w:val="28"/>
        </w:rPr>
        <w:t>утвержденного Приказом Министерство Просвещения России от 0</w:t>
      </w:r>
      <w:r>
        <w:rPr>
          <w:bCs/>
          <w:sz w:val="28"/>
          <w:szCs w:val="28"/>
        </w:rPr>
        <w:t xml:space="preserve">9.12.2016 N 1565 (ред. от 03.07.2024), с учетом  рабочей программы воспитания по специальности 43.02.15 Поварское и кондитерское дело. </w:t>
      </w:r>
    </w:p>
    <w:p w:rsidR="00E00202" w:rsidRDefault="00E00202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E00202" w:rsidRDefault="006D11E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E00202" w:rsidRDefault="00E00202">
      <w:pPr>
        <w:ind w:firstLine="567"/>
        <w:jc w:val="both"/>
        <w:rPr>
          <w:b/>
          <w:sz w:val="28"/>
          <w:szCs w:val="28"/>
        </w:rPr>
      </w:pPr>
    </w:p>
    <w:p w:rsidR="00E00202" w:rsidRDefault="006D11E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учебная дисциплина «Литература» является обязательным  учебным предметом ФГОС СОО.</w:t>
      </w:r>
    </w:p>
    <w:p w:rsidR="00E00202" w:rsidRDefault="006D11E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специальности </w:t>
      </w:r>
      <w:r>
        <w:rPr>
          <w:bCs/>
          <w:sz w:val="28"/>
          <w:szCs w:val="28"/>
        </w:rPr>
        <w:t>43.02.15 Пов</w:t>
      </w:r>
      <w:r>
        <w:rPr>
          <w:bCs/>
          <w:sz w:val="28"/>
          <w:szCs w:val="28"/>
        </w:rPr>
        <w:t>арское и кондитерское дело.</w:t>
      </w:r>
    </w:p>
    <w:p w:rsidR="00E00202" w:rsidRDefault="00E00202">
      <w:pPr>
        <w:spacing w:line="276" w:lineRule="auto"/>
        <w:ind w:firstLine="567"/>
        <w:jc w:val="both"/>
        <w:rPr>
          <w:sz w:val="28"/>
          <w:szCs w:val="28"/>
        </w:rPr>
      </w:pPr>
    </w:p>
    <w:p w:rsidR="00E00202" w:rsidRDefault="00E002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E00202" w:rsidRDefault="006D11E3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E00202" w:rsidRDefault="00E00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Цели изучения литературы на уровне среднего общего образования состо</w:t>
      </w:r>
      <w:r>
        <w:rPr>
          <w:bCs/>
          <w:iCs/>
          <w:sz w:val="28"/>
          <w:szCs w:val="28"/>
        </w:rPr>
        <w:t>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</w:t>
      </w:r>
      <w:r>
        <w:rPr>
          <w:bCs/>
          <w:iCs/>
          <w:sz w:val="28"/>
          <w:szCs w:val="28"/>
        </w:rPr>
        <w:t xml:space="preserve">х идеалов; осознании ценностного отношения к литературе как неотъемлемой части </w:t>
      </w:r>
      <w:r>
        <w:rPr>
          <w:bCs/>
          <w:iCs/>
          <w:sz w:val="28"/>
          <w:szCs w:val="28"/>
        </w:rPr>
        <w:lastRenderedPageBreak/>
        <w:t>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читательских качеств и</w:t>
      </w:r>
      <w:r>
        <w:rPr>
          <w:bCs/>
          <w:iCs/>
          <w:sz w:val="28"/>
          <w:szCs w:val="28"/>
        </w:rPr>
        <w:t xml:space="preserve">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</w:t>
      </w:r>
      <w:r>
        <w:rPr>
          <w:bCs/>
          <w:iCs/>
          <w:sz w:val="28"/>
          <w:szCs w:val="28"/>
        </w:rPr>
        <w:t>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</w:t>
      </w:r>
      <w:r>
        <w:rPr>
          <w:bCs/>
          <w:iCs/>
          <w:sz w:val="28"/>
          <w:szCs w:val="28"/>
        </w:rPr>
        <w:t>ательных задач, стоящих на уровне среднего общего образования и сформулированных в ФГОС СОО.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00202" w:rsidRDefault="00E00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E00202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E00202" w:rsidRDefault="006D11E3">
      <w:pPr>
        <w:ind w:firstLine="709"/>
        <w:jc w:val="both"/>
        <w:rPr>
          <w:b/>
        </w:rPr>
      </w:pPr>
      <w:r>
        <w:rPr>
          <w:b/>
        </w:rPr>
        <w:lastRenderedPageBreak/>
        <w:t xml:space="preserve">1.2.2 </w:t>
      </w:r>
      <w:r>
        <w:rPr>
          <w:b/>
        </w:rPr>
        <w:t xml:space="preserve">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 xml:space="preserve">В результате освоения программы по дисциплине «Литература», предполагается достижение: 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>- метапредметных</w:t>
      </w:r>
      <w:r>
        <w:t xml:space="preserve"> результатов; 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E00202" w:rsidRDefault="006D1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:rsidR="00E00202" w:rsidRDefault="006D11E3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</w:t>
      </w:r>
      <w:r>
        <w:rPr>
          <w:bCs/>
        </w:rPr>
        <w:t xml:space="preserve"> образовательной программы, представленными в матрице компетенций выпускника (п. 4.3 ООП-П).</w:t>
      </w:r>
    </w:p>
    <w:p w:rsidR="00E00202" w:rsidRDefault="006D11E3">
      <w:pPr>
        <w:ind w:firstLine="709"/>
        <w:jc w:val="both"/>
        <w:rPr>
          <w:bCs/>
        </w:rPr>
      </w:pPr>
      <w:r>
        <w:rPr>
          <w:bCs/>
        </w:rPr>
        <w:t>В результате освоения дисциплины обучающийся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E00202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  <w:r>
              <w:rPr>
                <w:b/>
                <w:vertAlign w:val="superscript"/>
              </w:rPr>
              <w:footnoteReference w:id="1"/>
            </w:r>
          </w:p>
        </w:tc>
      </w:tr>
      <w:tr w:rsidR="00E00202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E00202" w:rsidRDefault="00E00202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E00202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E00202" w:rsidRDefault="006D11E3">
            <w:r>
              <w:t>трудового воспитания: готовность к труду, осознание ценности ма</w:t>
            </w:r>
            <w:r>
              <w:t>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</w:t>
            </w:r>
            <w:r>
              <w:t>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</w:p>
          <w:p w:rsidR="00E00202" w:rsidRDefault="00E00202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</w:t>
            </w:r>
            <w:r>
              <w:t>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</w:t>
            </w:r>
            <w:r>
              <w:t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5) сформированность умений оп</w:t>
            </w:r>
            <w:r>
              <w:t xml:space="preserve">ределять и учитывать историко-культурный контекст и контекст творчества писателя в процессе анализа художественных произведений, </w:t>
            </w:r>
            <w:r>
              <w:lastRenderedPageBreak/>
              <w:t>выявлять их связь с современностью;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6) способность выявлять в произведениях художественной литературы образы, темы, идеи, пробл</w:t>
            </w:r>
            <w:r>
              <w:t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</w:t>
            </w:r>
            <w:r>
              <w:t>нального личностного восприятия и интеллектуального понимания;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E00202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 Использовать современ</w:t>
            </w:r>
            <w:r>
              <w:t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</w:t>
            </w:r>
            <w:r>
              <w:lastRenderedPageBreak/>
              <w:t>осуществлять проектную и исследовательскую деятельность индивидуально и в группе.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</w:t>
            </w:r>
            <w:r>
      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</w:t>
            </w:r>
            <w:r>
              <w:t>ую форму представления и визуализации;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</w:t>
            </w:r>
            <w:r>
              <w:t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 безопасности лично</w:t>
            </w:r>
            <w:r>
              <w:t>сти</w:t>
            </w: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</w:t>
            </w:r>
            <w:r>
              <w:t xml:space="preserve">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</w:t>
            </w:r>
            <w:r>
              <w:lastRenderedPageBreak/>
              <w:t>самообразование и профессиональную перепо</w:t>
            </w:r>
            <w:r>
              <w:t>дготовку в 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>- владение умениями анализа и интерпретации художественных произ</w:t>
            </w:r>
            <w:r>
              <w:t>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</w:t>
            </w:r>
            <w:r>
              <w:t>ния):</w:t>
            </w:r>
          </w:p>
          <w:p w:rsidR="00E00202" w:rsidRDefault="00E00202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</w:t>
            </w:r>
            <w:r>
              <w:lastRenderedPageBreak/>
              <w:t>самостоятельного истолкования, прочитанного в устной и письменной форме, информационной переработки текстов в виде аннотаций, докладов,</w:t>
            </w:r>
            <w:r>
              <w:t xml:space="preserve">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:rsidR="00E00202" w:rsidRDefault="00E00202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E00202" w:rsidRDefault="006D11E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E00202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 Овладение универсальными коммуникативными действиями: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и использование преимущества командной и индивидуальной работы;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</w:t>
            </w:r>
            <w:r>
              <w:t>итивного стратегического поведения в различных ситуациях, проявление творчества и воображения, инициатива;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</w:t>
            </w:r>
            <w:r>
              <w:t>в и аргументов других людей при анализе результатов деятельности;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Самостоятельность и ответствен</w:t>
            </w:r>
            <w:r>
              <w:t>ность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реакции на критику.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</w:t>
            </w:r>
            <w:r>
              <w:t>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</w:t>
            </w:r>
            <w:r>
              <w:t>кательный участник трудовых отношений.</w:t>
            </w:r>
          </w:p>
          <w:p w:rsidR="00E00202" w:rsidRDefault="00E002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взаимосвязи между языковым, литературным</w:t>
            </w:r>
            <w:r>
              <w:t>, интеллектуальным, духовно-нравственным развитием личности</w:t>
            </w:r>
          </w:p>
        </w:tc>
      </w:tr>
      <w:tr w:rsidR="00E00202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эстетического воспитания: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способность воспринимать различные виды искусства, традиции и творчество своего и других народов, ощущать </w:t>
            </w:r>
            <w:r>
              <w:lastRenderedPageBreak/>
              <w:t>эмоциональное воздей</w:t>
            </w:r>
            <w:r>
              <w:t>ствие искусства;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стремление проявлять качества творческой лич</w:t>
            </w:r>
            <w:r>
              <w:t>ности.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умение смягчать конфликты;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развернутое </w:t>
            </w:r>
            <w:r>
              <w:t>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</w:p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российском обществе и современном мировом</w:t>
            </w:r>
            <w:r>
              <w:t xml:space="preserve"> сообществе. Сознание своего единства с народом России, с Российским государством, </w:t>
            </w:r>
            <w:r>
              <w:lastRenderedPageBreak/>
              <w:t>демонстрация ответственности за развитие страны. Проявление готовности к защите Родины, способность аргументированно отстаивать суверенитет и достоинство народа России, сохр</w:t>
            </w:r>
            <w:r>
              <w:t>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сформированность умений вырази-тельно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- владение умениями анализа </w:t>
            </w:r>
            <w:r>
              <w:t xml:space="preserve">и интерпретации художественных произведений в единстве формы и содержания (с учетом неоднозначности </w:t>
            </w:r>
            <w:r>
              <w:lastRenderedPageBreak/>
              <w:t>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</w:t>
            </w:r>
            <w:r>
              <w:t>о обще-го и основного общего образования)</w:t>
            </w:r>
          </w:p>
          <w:p w:rsidR="00E00202" w:rsidRDefault="00E00202">
            <w:pPr>
              <w:tabs>
                <w:tab w:val="left" w:pos="8400"/>
              </w:tabs>
              <w:spacing w:line="276" w:lineRule="auto"/>
              <w:jc w:val="both"/>
            </w:pPr>
          </w:p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</w:t>
            </w:r>
            <w:r>
              <w:t>ыка в художественной литературе и умение применять их в речевой практике</w:t>
            </w:r>
          </w:p>
        </w:tc>
      </w:tr>
      <w:tr w:rsidR="00E00202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-сформированность мировоззре</w:t>
            </w:r>
            <w:r>
              <w:t xml:space="preserve">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-совершенствование языковой и читательской культуры как </w:t>
            </w:r>
            <w:r>
              <w:lastRenderedPageBreak/>
              <w:t>средства взаимодействия</w:t>
            </w:r>
            <w:r>
              <w:t xml:space="preserve"> между людьми и познания мира;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Базовые исследовательские действия: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способность и готовность к самостоятельному поиску методов решения практических задач, </w:t>
            </w:r>
            <w:r>
              <w:t>применению различных методов познания;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</w:t>
            </w:r>
            <w:r>
              <w:t xml:space="preserve"> типа мышления, владение научной терминологией, ключевыми понятиями и методами;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E00202" w:rsidRDefault="00E0020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</w:t>
            </w:r>
            <w:r>
              <w:t>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</w:t>
            </w:r>
            <w:r>
              <w:t xml:space="preserve">ым нормам, традициям в искусстве. Ориентирование на </w:t>
            </w:r>
            <w:r>
              <w:lastRenderedPageBreak/>
              <w:t>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</w:t>
            </w:r>
            <w:r>
              <w:t xml:space="preserve">ти отечественного 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E00202" w:rsidRDefault="006D11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 народного творчества в искусстве. Выражение ценностного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E00202" w:rsidRDefault="006D11E3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владение современными читательскими практиками, культурой восприятия</w:t>
            </w:r>
            <w:r>
              <w:t xml:space="preserve">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</w:t>
            </w:r>
            <w:r>
              <w:t xml:space="preserve">ых жанров (объем сочинения - не менее 250 слов); владение умением редактировать и совершенствовать </w:t>
            </w:r>
            <w:r>
              <w:lastRenderedPageBreak/>
              <w:t>собственные письменные высказывания с учетом норм русского литературно-го языка</w:t>
            </w:r>
          </w:p>
        </w:tc>
      </w:tr>
    </w:tbl>
    <w:p w:rsidR="00E00202" w:rsidRDefault="00E00202">
      <w:pPr>
        <w:ind w:firstLine="709"/>
        <w:jc w:val="both"/>
        <w:rPr>
          <w:bCs/>
        </w:rPr>
      </w:pPr>
    </w:p>
    <w:p w:rsidR="00E00202" w:rsidRDefault="00E00202"/>
    <w:p w:rsidR="00E00202" w:rsidRDefault="00E00202">
      <w:pPr>
        <w:sectPr w:rsidR="00E00202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E00202" w:rsidRDefault="006D11E3">
      <w:pPr>
        <w:ind w:firstLine="567"/>
        <w:jc w:val="both"/>
      </w:pPr>
      <w:bookmarkStart w:id="4" w:name="_Toc81398207"/>
      <w:bookmarkStart w:id="5" w:name="_Toc124254179"/>
      <w:bookmarkStart w:id="6" w:name="_Toc124254255"/>
      <w:bookmarkStart w:id="7" w:name="_Toc124254522"/>
      <w:r>
        <w:lastRenderedPageBreak/>
        <w:t>В рамках программы учебной дисциплины о</w:t>
      </w:r>
      <w:r>
        <w:t>бучающимися осваиваются умения и знания:</w:t>
      </w:r>
    </w:p>
    <w:p w:rsidR="00E00202" w:rsidRDefault="00E00202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E00202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  <w:r>
              <w:rPr>
                <w:rStyle w:val="af"/>
                <w:iCs/>
              </w:rPr>
              <w:footnoteReference w:id="2"/>
            </w: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Знания, умения </w:t>
            </w:r>
            <w:r>
              <w:rPr>
                <w:rStyle w:val="af"/>
                <w:iCs/>
              </w:rPr>
              <w:footnoteReference w:id="3"/>
            </w:r>
          </w:p>
        </w:tc>
      </w:tr>
      <w:tr w:rsidR="00E00202">
        <w:trPr>
          <w:trHeight w:val="20"/>
        </w:trPr>
        <w:tc>
          <w:tcPr>
            <w:tcW w:w="959" w:type="dxa"/>
            <w:vMerge w:val="restart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iCs/>
              </w:rPr>
              <w:t>ОК 01</w:t>
            </w:r>
          </w:p>
        </w:tc>
        <w:tc>
          <w:tcPr>
            <w:tcW w:w="2551" w:type="dxa"/>
            <w:vMerge w:val="restart"/>
          </w:tcPr>
          <w:p w:rsidR="00E00202" w:rsidRDefault="006D11E3">
            <w:r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</w:r>
            <w:r>
              <w:rPr>
                <w:iCs/>
              </w:rPr>
              <w:t>в профессиональном и/или социальном контексте;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</w:r>
            <w:r>
              <w:rPr>
                <w:bCs/>
              </w:rPr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Cs/>
              </w:rPr>
            </w:pPr>
            <w:r>
              <w:rPr>
                <w:bCs/>
              </w:rPr>
              <w:t>методы работы в профессиональной и смежных сферах;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Cs/>
              </w:rPr>
            </w:pPr>
            <w:r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E00202">
        <w:trPr>
          <w:trHeight w:val="20"/>
        </w:trPr>
        <w:tc>
          <w:tcPr>
            <w:tcW w:w="959" w:type="dxa"/>
            <w:vMerge w:val="restart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E00202" w:rsidRDefault="006D11E3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>определять за</w:t>
            </w:r>
            <w:r>
              <w:rPr>
                <w:iCs/>
              </w:rPr>
              <w:t xml:space="preserve">дачи для поиска информации;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lastRenderedPageBreak/>
              <w:t>современные средства и устройства информатизации;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00202">
        <w:trPr>
          <w:trHeight w:val="20"/>
        </w:trPr>
        <w:tc>
          <w:tcPr>
            <w:tcW w:w="959" w:type="dxa"/>
            <w:vMerge w:val="restart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iCs/>
              </w:rPr>
              <w:t>ОК 04</w:t>
            </w:r>
          </w:p>
        </w:tc>
        <w:tc>
          <w:tcPr>
            <w:tcW w:w="2551" w:type="dxa"/>
            <w:vMerge w:val="restart"/>
          </w:tcPr>
          <w:p w:rsidR="00E00202" w:rsidRDefault="006D11E3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E00202">
        <w:trPr>
          <w:trHeight w:val="20"/>
        </w:trPr>
        <w:tc>
          <w:tcPr>
            <w:tcW w:w="959" w:type="dxa"/>
            <w:vMerge w:val="restart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iCs/>
              </w:rPr>
              <w:t>ОК 05</w:t>
            </w:r>
          </w:p>
        </w:tc>
        <w:tc>
          <w:tcPr>
            <w:tcW w:w="2551" w:type="dxa"/>
            <w:vMerge w:val="restart"/>
          </w:tcPr>
          <w:p w:rsidR="00E00202" w:rsidRDefault="006D11E3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</w:t>
            </w:r>
            <w:r>
              <w:t>льтурного контекста</w:t>
            </w:r>
          </w:p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E00202">
        <w:trPr>
          <w:trHeight w:val="20"/>
        </w:trPr>
        <w:tc>
          <w:tcPr>
            <w:tcW w:w="959" w:type="dxa"/>
            <w:vMerge w:val="restart"/>
          </w:tcPr>
          <w:p w:rsidR="00E00202" w:rsidRDefault="006D11E3">
            <w:pPr>
              <w:jc w:val="center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2551" w:type="dxa"/>
            <w:vMerge w:val="restart"/>
          </w:tcPr>
          <w:p w:rsidR="00E00202" w:rsidRDefault="006D11E3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E00202">
        <w:trPr>
          <w:trHeight w:val="20"/>
        </w:trPr>
        <w:tc>
          <w:tcPr>
            <w:tcW w:w="959" w:type="dxa"/>
            <w:vMerge/>
          </w:tcPr>
          <w:p w:rsidR="00E00202" w:rsidRDefault="00E00202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E00202" w:rsidRDefault="00E00202"/>
        </w:tc>
        <w:tc>
          <w:tcPr>
            <w:tcW w:w="6124" w:type="dxa"/>
          </w:tcPr>
          <w:p w:rsidR="00E00202" w:rsidRDefault="006D11E3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E00202" w:rsidRDefault="00E00202">
      <w:pPr>
        <w:ind w:firstLine="709"/>
        <w:jc w:val="both"/>
        <w:rPr>
          <w:b/>
          <w:bCs/>
        </w:rPr>
        <w:sectPr w:rsidR="00E00202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E00202" w:rsidRDefault="006D11E3">
      <w:pPr>
        <w:pStyle w:val="10"/>
        <w:ind w:left="-360" w:firstLine="0"/>
        <w:jc w:val="center"/>
      </w:pPr>
      <w:r>
        <w:lastRenderedPageBreak/>
        <w:t xml:space="preserve">2. </w:t>
      </w:r>
      <w:r>
        <w:t>СТРУКТУРА И СОДЕРЖАНИЕ УЧЕБНОЙ ДИСЦИПЛИНЫ</w:t>
      </w:r>
      <w:bookmarkEnd w:id="4"/>
      <w:bookmarkEnd w:id="5"/>
      <w:bookmarkEnd w:id="6"/>
      <w:bookmarkEnd w:id="7"/>
    </w:p>
    <w:p w:rsidR="00E00202" w:rsidRDefault="00E00202">
      <w:pPr>
        <w:pStyle w:val="10"/>
        <w:jc w:val="center"/>
      </w:pPr>
    </w:p>
    <w:p w:rsidR="00E00202" w:rsidRDefault="006D11E3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E00202" w:rsidRDefault="00E00202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96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96</w:t>
            </w:r>
          </w:p>
        </w:tc>
      </w:tr>
      <w:tr w:rsidR="00E0020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jc w:val="center"/>
              <w:rPr>
                <w:iCs/>
              </w:rPr>
            </w:pPr>
          </w:p>
        </w:tc>
      </w:tr>
      <w:tr w:rsidR="00E0020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</w:tr>
      <w:tr w:rsidR="00E0020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jc w:val="center"/>
            </w:pP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31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</w:t>
            </w:r>
          </w:p>
        </w:tc>
      </w:tr>
      <w:tr w:rsidR="00E00202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в т. ч.: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E0020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E00202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E00202" w:rsidRDefault="00E00202">
      <w:pPr>
        <w:pStyle w:val="10"/>
        <w:jc w:val="center"/>
      </w:pPr>
    </w:p>
    <w:p w:rsidR="00E00202" w:rsidRDefault="00E00202">
      <w:pPr>
        <w:rPr>
          <w:b/>
          <w:bCs/>
        </w:rPr>
        <w:sectPr w:rsidR="00E00202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E00202" w:rsidRDefault="006D11E3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2.2. Содержание дисциплины ООД.02 Литература</w:t>
      </w:r>
    </w:p>
    <w:p w:rsidR="00E00202" w:rsidRDefault="006D11E3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E00202">
        <w:trPr>
          <w:trHeight w:val="725"/>
        </w:trPr>
        <w:tc>
          <w:tcPr>
            <w:tcW w:w="2659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943" w:type="dxa"/>
            <w:shd w:val="clear" w:color="auto" w:fill="auto"/>
          </w:tcPr>
          <w:p w:rsidR="00E00202" w:rsidRDefault="006D1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E00202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00202">
        <w:trPr>
          <w:trHeight w:val="24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E00202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 xml:space="preserve">Тема 1.1 </w:t>
            </w:r>
            <w:r>
              <w:rPr>
                <w:b/>
                <w:i/>
              </w:rPr>
              <w:t>А. Н. Островский. 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А. Н. Островский. Драма «Гроза». Основные этапы жизни и творчества А.Н. Островского. Идейнохудожественное</w:t>
            </w:r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Образ Катерины. Смысл названия и 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E00202" w:rsidRDefault="00E00202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r>
              <w:rPr>
                <w:bCs/>
                <w:iCs/>
              </w:rPr>
              <w:t>И.А.Гончарова.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E00202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>Образ главного героя. Обломов и Штольц.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lastRenderedPageBreak/>
              <w:t>Тургенев. Роман «Отцы и дети»</w:t>
            </w:r>
          </w:p>
          <w:p w:rsidR="00E00202" w:rsidRDefault="00E00202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>ые темы» в романе «Отцы и дети». Роль эпилога. Полемика вокруг романа «Отцы и дети»: Д.И. Писарев, М. Антонович.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E00202" w:rsidRDefault="006D11E3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Ф. И. Тютчев. Стихотворения: «Silentium</w:t>
            </w:r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E00202" w:rsidRDefault="00E00202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>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СалтыковаЩедрина. Мастер сатиры. «История одного города» как сатирическое произведение. Глава «О корени происхождения глуповцев». </w:t>
            </w:r>
            <w:r>
              <w:t>Собирательные образы градоначальников и «глуповцев» («Опись градоначальникам», «Органчи</w:t>
            </w:r>
            <w:r>
              <w:t>к», «Подтверждение покаяния»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</w:t>
            </w:r>
            <w:r>
              <w:rPr>
                <w:bCs/>
                <w:iCs/>
              </w:rPr>
              <w:t>Преступление Раскольникова. 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</w:t>
            </w:r>
            <w:r>
              <w:rPr>
                <w:bCs/>
                <w:iCs/>
              </w:rPr>
              <w:t>еала. Библейские мотивы и образы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</w:t>
            </w:r>
            <w:r>
              <w:t xml:space="preserve">омане "Война и мир": Ростовы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>Л. Н. Толстой. Роман-эпопея «Война и мир». 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</w:t>
            </w:r>
            <w:r>
              <w:t>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>Н. С. Леков. Рассказы и 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лесковской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Чехов. Рассказы (не менее трёх по выбору). Комедия «Вишнёвый </w:t>
            </w:r>
          </w:p>
          <w:p w:rsidR="00E00202" w:rsidRDefault="006D11E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философскопсихологической</w:t>
            </w:r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</w:t>
            </w:r>
            <w:r>
              <w:rPr>
                <w:bCs/>
                <w:iCs/>
              </w:rPr>
              <w:t>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</w:rPr>
              <w:t xml:space="preserve">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«Ионыч»,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</w:t>
            </w:r>
            <w:r>
              <w:rPr>
                <w:bCs/>
                <w:iCs/>
              </w:rPr>
              <w:t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E00202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0202" w:rsidRDefault="00E00202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</w:rPr>
            </w:pPr>
          </w:p>
        </w:tc>
      </w:tr>
      <w:tr w:rsidR="00E00202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2.1. Стихотворения  Г. Тукая, К. Хетагурова. 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8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поэзия второй половины XIX века - стихотворения А.Рембо, Ш.Бодлера. Страницы жизни поэта,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</w:t>
            </w:r>
          </w:p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драматургия второй половины XIX века Пьесы Г.Гауптмана</w:t>
            </w:r>
            <w:r>
              <w:rPr>
                <w:bCs/>
                <w:iCs/>
              </w:rPr>
              <w:t xml:space="preserve"> «Перед восходом солнца»; Г.Ибсена «Кукольный дом». Жизнь и творчество драматурга. История создания, сюжет и конфликт в произведении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</w:t>
            </w:r>
            <w:r>
              <w:rPr>
                <w:b/>
                <w:iCs/>
              </w:rPr>
              <w:t>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4.1 А. И. Куприн.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 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>«Иуда Искариот», 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Горький. Рассказы - «Старуха Изергиль», «Макар Чудра.</w:t>
            </w:r>
          </w:p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</w:t>
            </w:r>
            <w:r>
              <w:rPr>
                <w:bCs/>
                <w:iCs/>
              </w:rPr>
              <w:t>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5.1. И. А. Бунин. </w:t>
            </w:r>
            <w:r>
              <w:rPr>
                <w:i/>
              </w:rPr>
              <w:lastRenderedPageBreak/>
              <w:t>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</w:t>
            </w:r>
            <w:r>
              <w:rPr>
                <w:bCs/>
                <w:iCs/>
              </w:rPr>
              <w:t>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5.3.  В. В. </w:t>
            </w:r>
            <w:r>
              <w:rPr>
                <w:i/>
              </w:rPr>
              <w:lastRenderedPageBreak/>
              <w:t>Маяковский. Стихотворения.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</w:t>
            </w:r>
            <w:r>
              <w:t>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 xml:space="preserve">О. Э. </w:t>
            </w:r>
            <w:r>
              <w:rPr>
                <w:i/>
              </w:rPr>
              <w:lastRenderedPageBreak/>
              <w:t>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>М. И. Цветаева.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таматики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идейнохудожественное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Шолохов. Основные этапы жизни и творчества М.А. Шолохова. История создания шолоховского эпоса. Особенности жанра. Романэпопея «Тихий Дон</w:t>
            </w:r>
            <w:r>
              <w:rPr>
                <w:bCs/>
                <w:iCs/>
              </w:rPr>
              <w:t>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Романэпопея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E00202" w:rsidRDefault="006D11E3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</w:t>
            </w:r>
            <w:r>
              <w:rPr>
                <w:bCs/>
                <w:iCs/>
              </w:rPr>
              <w:t>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писателяА. П. 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5.12. А. Т. </w:t>
            </w:r>
            <w:r>
              <w:lastRenderedPageBreak/>
              <w:t>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лирической интонации Твардовског</w:t>
            </w:r>
            <w:r>
              <w:rPr>
                <w:bCs/>
                <w:iCs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Тема Великой Отечественно</w:t>
            </w:r>
            <w:r>
              <w:t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5.14. А.А. Фадеев. </w:t>
            </w:r>
            <w:r>
              <w:lastRenderedPageBreak/>
              <w:t>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 Роман «Молодая гвардия».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Друниной, М. В. Исаковского, Ю. Д. Левитанского, С. С. Орлова. Страницы жизни и творчества поэтов.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</w:t>
            </w:r>
            <w:r>
              <w:rPr>
                <w:bCs/>
                <w:iCs/>
              </w:rPr>
              <w:t>ной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5.17. Драматургия о Великой Отечественной войне.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Б. Л. Пастернак. Стихотворения.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5.19. И. А. </w:t>
            </w:r>
            <w:r>
              <w:lastRenderedPageBreak/>
              <w:t>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5.20. А. И. Солженицын. Произведения «Один день Ивана </w:t>
            </w:r>
            <w:r>
              <w:t>Денисовича», «Архипелаг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  <w:t>Основные этапы жизни и творчества А.И. Солженицына. Автобиографизм</w:t>
            </w:r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И. Солженицын. Произведен</w:t>
            </w:r>
            <w:r>
              <w:rPr>
                <w:bCs/>
                <w:iCs/>
              </w:rPr>
              <w:t>ия «Один день Ивана Денисовича»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«Архипелаг ГУЛАГ».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</w:t>
            </w:r>
            <w:r>
              <w:rPr>
                <w:i/>
              </w:rPr>
              <w:t>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</w:t>
            </w:r>
            <w:r>
              <w:rPr>
                <w:bCs/>
                <w:iCs/>
              </w:rPr>
              <w:t>ского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</w:t>
            </w:r>
            <w:r>
              <w:rPr>
                <w:i/>
              </w:rPr>
              <w:t>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Тема 8.1 Рассказы, повести,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Рытхэу «Хранитель огня»; повесть Ю. Шесталова «Синий ветер каслания».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Р. Гамзатова, М.Джалиля</w:t>
            </w:r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E00202" w:rsidRDefault="00E00202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E00202" w:rsidRDefault="00E00202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</w:t>
            </w:r>
            <w:r>
              <w:rPr>
                <w:bCs/>
                <w:iCs/>
              </w:rPr>
              <w:t>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>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/>
        </w:tc>
      </w:tr>
      <w:tr w:rsidR="00E00202">
        <w:trPr>
          <w:trHeight w:val="106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  <w:r>
              <w:t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E00202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О. Уайльда «Идеальный муж»; Т. Уильямса «Трамвай „Желание“»; Б. Шоу «Пигмалион» и др.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</w:t>
            </w:r>
            <w:r>
              <w:rPr>
                <w:i/>
              </w:rPr>
              <w:t xml:space="preserve"> ОК5, 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E00202" w:rsidRDefault="00E00202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Профессии в мире НТП: у всех ли профессий есть будущее. </w:t>
            </w:r>
          </w:p>
          <w:p w:rsidR="00E00202" w:rsidRDefault="006D11E3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00202" w:rsidRDefault="006D11E3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8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6D11E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00202" w:rsidRDefault="00E00202">
            <w:pPr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  <w:tr w:rsidR="00E00202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202" w:rsidRDefault="006D11E3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6D11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202" w:rsidRDefault="00E00202">
            <w:pPr>
              <w:spacing w:line="276" w:lineRule="auto"/>
              <w:rPr>
                <w:i/>
              </w:rPr>
            </w:pPr>
          </w:p>
        </w:tc>
      </w:tr>
    </w:tbl>
    <w:p w:rsidR="00E00202" w:rsidRDefault="00E00202">
      <w:pPr>
        <w:jc w:val="both"/>
        <w:sectPr w:rsidR="00E00202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E00202" w:rsidRDefault="00E00202">
      <w:pPr>
        <w:jc w:val="both"/>
      </w:pPr>
    </w:p>
    <w:p w:rsidR="00E00202" w:rsidRDefault="006D11E3">
      <w:pPr>
        <w:pStyle w:val="1f0"/>
        <w:rPr>
          <w:rFonts w:ascii="Times New Roman" w:hAnsi="Times New Roman"/>
        </w:rPr>
      </w:pPr>
      <w:bookmarkStart w:id="9" w:name="_Toc152334671"/>
      <w:bookmarkStart w:id="10" w:name="_Toc156294574"/>
      <w:bookmarkStart w:id="11" w:name="_Toc156825296"/>
      <w:r>
        <w:rPr>
          <w:rFonts w:ascii="Times New Roman" w:hAnsi="Times New Roman"/>
        </w:rPr>
        <w:t xml:space="preserve">3. Условия реализации </w:t>
      </w:r>
      <w:bookmarkEnd w:id="9"/>
      <w:r>
        <w:rPr>
          <w:rFonts w:ascii="Times New Roman" w:hAnsi="Times New Roman"/>
        </w:rPr>
        <w:t>ДИСЦИПЛИНЫ</w:t>
      </w:r>
      <w:bookmarkEnd w:id="10"/>
      <w:bookmarkEnd w:id="11"/>
    </w:p>
    <w:p w:rsidR="00E00202" w:rsidRDefault="006D11E3">
      <w:pPr>
        <w:pStyle w:val="110"/>
        <w:rPr>
          <w:rFonts w:ascii="Times New Roman" w:hAnsi="Times New Roman"/>
        </w:rPr>
      </w:pPr>
      <w:bookmarkStart w:id="12" w:name="_Toc152334672"/>
      <w:bookmarkStart w:id="13" w:name="_Toc156294575"/>
      <w:bookmarkStart w:id="14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2"/>
      <w:bookmarkEnd w:id="13"/>
      <w:bookmarkEnd w:id="14"/>
    </w:p>
    <w:p w:rsidR="00E00202" w:rsidRDefault="006D11E3">
      <w:pPr>
        <w:ind w:firstLine="709"/>
        <w:jc w:val="both"/>
        <w:rPr>
          <w:bCs/>
        </w:rPr>
      </w:pPr>
      <w:r>
        <w:rPr>
          <w:bCs/>
        </w:rPr>
        <w:t>Кабинет(ы)русского языка и литературы (наименования ка</w:t>
      </w:r>
      <w:r>
        <w:rPr>
          <w:bCs/>
        </w:rPr>
        <w:t xml:space="preserve">бинетов из указанных в п. 6.1 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E00202" w:rsidRDefault="00E00202">
      <w:pPr>
        <w:ind w:firstLine="709"/>
        <w:jc w:val="both"/>
        <w:rPr>
          <w:bCs/>
        </w:rPr>
      </w:pPr>
    </w:p>
    <w:p w:rsidR="00E00202" w:rsidRDefault="006D11E3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E00202" w:rsidRDefault="006D11E3">
      <w:pPr>
        <w:ind w:firstLine="709"/>
        <w:jc w:val="both"/>
      </w:pPr>
      <w:r>
        <w:t>Кабинет «Русского языка и литературы»</w:t>
      </w:r>
      <w:r>
        <w:rPr>
          <w:rStyle w:val="af"/>
        </w:rPr>
        <w:footnoteReference w:id="4"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E00202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  <w:r>
              <w:rPr>
                <w:rStyle w:val="af"/>
              </w:rPr>
              <w:footnoteReference w:id="5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202" w:rsidRDefault="006D11E3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  <w:r>
              <w:rPr>
                <w:rStyle w:val="af"/>
              </w:rPr>
              <w:footnoteReference w:id="6"/>
            </w:r>
          </w:p>
        </w:tc>
        <w:tc>
          <w:tcPr>
            <w:tcW w:w="1701" w:type="dxa"/>
            <w:vAlign w:val="center"/>
          </w:tcPr>
          <w:p w:rsidR="00E00202" w:rsidRDefault="006D11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E00202">
        <w:tc>
          <w:tcPr>
            <w:tcW w:w="518" w:type="dxa"/>
            <w:vMerge w:val="restart"/>
            <w:shd w:val="clear" w:color="auto" w:fill="auto"/>
          </w:tcPr>
          <w:p w:rsidR="00E00202" w:rsidRDefault="006D11E3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E00202" w:rsidRDefault="006D11E3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E00202" w:rsidRDefault="006D11E3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E00202" w:rsidRDefault="006D11E3">
            <w:r>
              <w:t>Комплект ученической мебели</w:t>
            </w:r>
          </w:p>
          <w:p w:rsidR="00E00202" w:rsidRDefault="00E00202"/>
          <w:p w:rsidR="00E00202" w:rsidRDefault="00E00202"/>
          <w:p w:rsidR="00E00202" w:rsidRDefault="00E00202"/>
          <w:p w:rsidR="00E00202" w:rsidRDefault="006D11E3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E00202" w:rsidRDefault="006D11E3">
            <w:r>
              <w:t>соответствует ГОСТам,</w:t>
            </w:r>
          </w:p>
          <w:p w:rsidR="00E00202" w:rsidRDefault="006D11E3">
            <w:r>
              <w:t>СанПиН, из расчета не</w:t>
            </w:r>
          </w:p>
          <w:p w:rsidR="00E00202" w:rsidRDefault="006D11E3">
            <w:r>
              <w:t>менее 25 чел.</w:t>
            </w:r>
          </w:p>
          <w:p w:rsidR="00E00202" w:rsidRDefault="00E00202"/>
          <w:p w:rsidR="00E00202" w:rsidRDefault="006D11E3">
            <w:r>
              <w:t>соответствует ГОСТам,</w:t>
            </w:r>
          </w:p>
          <w:p w:rsidR="00E00202" w:rsidRDefault="006D11E3">
            <w:r>
              <w:t>СанПиН</w:t>
            </w:r>
          </w:p>
        </w:tc>
        <w:tc>
          <w:tcPr>
            <w:tcW w:w="1701" w:type="dxa"/>
            <w:vMerge w:val="restart"/>
          </w:tcPr>
          <w:p w:rsidR="00E00202" w:rsidRDefault="006D11E3">
            <w:r>
              <w:t>ОУД.02</w:t>
            </w:r>
          </w:p>
        </w:tc>
      </w:tr>
      <w:tr w:rsidR="00E00202">
        <w:tc>
          <w:tcPr>
            <w:tcW w:w="518" w:type="dxa"/>
            <w:vMerge/>
            <w:shd w:val="clear" w:color="auto" w:fill="auto"/>
          </w:tcPr>
          <w:p w:rsidR="00E00202" w:rsidRDefault="00E00202"/>
        </w:tc>
        <w:tc>
          <w:tcPr>
            <w:tcW w:w="2709" w:type="dxa"/>
            <w:vMerge/>
            <w:shd w:val="clear" w:color="auto" w:fill="auto"/>
          </w:tcPr>
          <w:p w:rsidR="00E00202" w:rsidRDefault="00E00202"/>
        </w:tc>
        <w:tc>
          <w:tcPr>
            <w:tcW w:w="1843" w:type="dxa"/>
            <w:shd w:val="clear" w:color="auto" w:fill="auto"/>
          </w:tcPr>
          <w:p w:rsidR="00E00202" w:rsidRDefault="006D11E3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E00202" w:rsidRDefault="006D11E3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E00202" w:rsidRDefault="006D11E3">
            <w:r>
              <w:t>соответствует ГОСТам,</w:t>
            </w:r>
          </w:p>
          <w:p w:rsidR="00E00202" w:rsidRDefault="006D11E3">
            <w:r>
              <w:t>СанПиН</w:t>
            </w:r>
          </w:p>
        </w:tc>
        <w:tc>
          <w:tcPr>
            <w:tcW w:w="1701" w:type="dxa"/>
            <w:vMerge/>
          </w:tcPr>
          <w:p w:rsidR="00E00202" w:rsidRDefault="00E00202"/>
        </w:tc>
      </w:tr>
      <w:tr w:rsidR="00E00202">
        <w:tc>
          <w:tcPr>
            <w:tcW w:w="518" w:type="dxa"/>
            <w:vMerge/>
            <w:shd w:val="clear" w:color="auto" w:fill="auto"/>
          </w:tcPr>
          <w:p w:rsidR="00E00202" w:rsidRDefault="00E00202"/>
        </w:tc>
        <w:tc>
          <w:tcPr>
            <w:tcW w:w="2709" w:type="dxa"/>
            <w:vMerge/>
            <w:shd w:val="clear" w:color="auto" w:fill="auto"/>
          </w:tcPr>
          <w:p w:rsidR="00E00202" w:rsidRDefault="00E00202"/>
        </w:tc>
        <w:tc>
          <w:tcPr>
            <w:tcW w:w="1843" w:type="dxa"/>
            <w:shd w:val="clear" w:color="auto" w:fill="auto"/>
          </w:tcPr>
          <w:p w:rsidR="00E00202" w:rsidRDefault="006D11E3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E00202" w:rsidRDefault="006D11E3">
            <w:r>
              <w:t>- АРМ (компьютер, мультимедийное устройство,</w:t>
            </w:r>
          </w:p>
          <w:p w:rsidR="00E00202" w:rsidRDefault="006D11E3">
            <w:r>
              <w:t>принтер, колонки)</w:t>
            </w:r>
          </w:p>
          <w:p w:rsidR="00E00202" w:rsidRDefault="006D11E3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E00202" w:rsidRDefault="006D11E3">
            <w:r>
              <w:t>Оснащено</w:t>
            </w:r>
          </w:p>
          <w:p w:rsidR="00E00202" w:rsidRDefault="006D11E3">
            <w:r>
              <w:t>лицензионным</w:t>
            </w:r>
          </w:p>
          <w:p w:rsidR="00E00202" w:rsidRDefault="006D11E3">
            <w:r>
              <w:t>программным</w:t>
            </w:r>
          </w:p>
          <w:p w:rsidR="00E00202" w:rsidRDefault="006D11E3">
            <w:r>
              <w:t>обеспечение.</w:t>
            </w:r>
          </w:p>
        </w:tc>
        <w:tc>
          <w:tcPr>
            <w:tcW w:w="1701" w:type="dxa"/>
            <w:vMerge/>
          </w:tcPr>
          <w:p w:rsidR="00E00202" w:rsidRDefault="00E00202"/>
        </w:tc>
      </w:tr>
      <w:tr w:rsidR="00E00202">
        <w:tc>
          <w:tcPr>
            <w:tcW w:w="518" w:type="dxa"/>
            <w:vMerge/>
            <w:shd w:val="clear" w:color="auto" w:fill="auto"/>
          </w:tcPr>
          <w:p w:rsidR="00E00202" w:rsidRDefault="00E00202"/>
        </w:tc>
        <w:tc>
          <w:tcPr>
            <w:tcW w:w="2709" w:type="dxa"/>
            <w:vMerge/>
            <w:shd w:val="clear" w:color="auto" w:fill="auto"/>
          </w:tcPr>
          <w:p w:rsidR="00E00202" w:rsidRDefault="00E00202"/>
        </w:tc>
        <w:tc>
          <w:tcPr>
            <w:tcW w:w="1843" w:type="dxa"/>
            <w:shd w:val="clear" w:color="auto" w:fill="auto"/>
          </w:tcPr>
          <w:p w:rsidR="00E00202" w:rsidRDefault="006D11E3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E00202" w:rsidRDefault="006D11E3">
            <w:r>
              <w:t>-комплект учебно-наглядных пособий;</w:t>
            </w:r>
          </w:p>
          <w:p w:rsidR="00E00202" w:rsidRDefault="006D11E3">
            <w:r>
              <w:t>-комплект электронных видеоматериалов;</w:t>
            </w:r>
          </w:p>
          <w:p w:rsidR="00E00202" w:rsidRDefault="006D11E3">
            <w:r>
              <w:t>-задания для контрольных работ;</w:t>
            </w:r>
          </w:p>
          <w:p w:rsidR="00E00202" w:rsidRDefault="006D11E3">
            <w:r>
              <w:t>-профессионально ориентированные задания;</w:t>
            </w:r>
          </w:p>
          <w:p w:rsidR="00E00202" w:rsidRDefault="006D11E3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E00202" w:rsidRDefault="006D11E3">
            <w:r>
              <w:t>из расчета не менее 25</w:t>
            </w:r>
          </w:p>
          <w:p w:rsidR="00E00202" w:rsidRDefault="006D11E3">
            <w:r>
              <w:t>чел.</w:t>
            </w:r>
          </w:p>
          <w:p w:rsidR="00E00202" w:rsidRDefault="00E00202"/>
          <w:p w:rsidR="00E00202" w:rsidRDefault="00E00202"/>
          <w:p w:rsidR="00E00202" w:rsidRDefault="00E00202"/>
          <w:p w:rsidR="00E00202" w:rsidRDefault="00E00202"/>
          <w:p w:rsidR="00E00202" w:rsidRDefault="00E00202"/>
          <w:p w:rsidR="00E00202" w:rsidRDefault="00E00202"/>
          <w:p w:rsidR="00E00202" w:rsidRDefault="006D11E3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:rsidR="00E00202" w:rsidRDefault="00E00202"/>
        </w:tc>
      </w:tr>
    </w:tbl>
    <w:p w:rsidR="00E00202" w:rsidRDefault="00E002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E00202" w:rsidRDefault="006D11E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bookmarkStart w:id="15" w:name="_Toc124254181"/>
      <w:bookmarkStart w:id="16" w:name="_Toc124254257"/>
      <w:bookmarkStart w:id="17" w:name="_Toc124254524"/>
      <w:r>
        <w:t>3</w:t>
      </w:r>
      <w:r>
        <w:t xml:space="preserve">.2. </w:t>
      </w:r>
      <w:bookmarkEnd w:id="15"/>
      <w:bookmarkEnd w:id="16"/>
      <w:bookmarkEnd w:id="17"/>
      <w:r>
        <w:t>Учебно-методическое обеспечение</w:t>
      </w:r>
    </w:p>
    <w:p w:rsidR="00E00202" w:rsidRDefault="006D11E3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E00202" w:rsidRDefault="006D11E3">
      <w:pPr>
        <w:tabs>
          <w:tab w:val="left" w:pos="851"/>
        </w:tabs>
        <w:ind w:firstLine="567"/>
        <w:rPr>
          <w:b/>
        </w:rPr>
      </w:pPr>
      <w:r>
        <w:rPr>
          <w:b/>
        </w:rPr>
        <w:lastRenderedPageBreak/>
        <w:t xml:space="preserve">                                                 Для обучающихся</w:t>
      </w:r>
    </w:p>
    <w:p w:rsidR="00E00202" w:rsidRDefault="006D11E3">
      <w:pPr>
        <w:tabs>
          <w:tab w:val="left" w:pos="851"/>
        </w:tabs>
        <w:ind w:firstLine="567"/>
        <w:rPr>
          <w:bCs/>
        </w:rPr>
      </w:pPr>
      <w:r>
        <w:rPr>
          <w:bCs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E00202" w:rsidRDefault="006D11E3">
      <w:pPr>
        <w:tabs>
          <w:tab w:val="left" w:pos="851"/>
        </w:tabs>
        <w:ind w:firstLine="567"/>
        <w:rPr>
          <w:bCs/>
          <w:highlight w:val="yellow"/>
        </w:rPr>
      </w:pPr>
      <w:r>
        <w:rPr>
          <w:bCs/>
        </w:rPr>
        <w:t>2. Коровин В.И. Литература. 11 класс: учебник: у</w:t>
      </w:r>
      <w:r>
        <w:rPr>
          <w:bCs/>
        </w:rPr>
        <w:t>глублённый уровень: в 2-х частях. - Москва: Просвещение, 2022</w:t>
      </w:r>
    </w:p>
    <w:p w:rsidR="00E00202" w:rsidRDefault="00E00202">
      <w:pPr>
        <w:tabs>
          <w:tab w:val="left" w:pos="851"/>
        </w:tabs>
        <w:ind w:left="851" w:hanging="491"/>
        <w:rPr>
          <w:sz w:val="28"/>
          <w:szCs w:val="28"/>
        </w:rPr>
      </w:pPr>
    </w:p>
    <w:p w:rsidR="00E00202" w:rsidRDefault="006D11E3">
      <w:pPr>
        <w:tabs>
          <w:tab w:val="left" w:pos="851"/>
        </w:tabs>
        <w:ind w:left="851" w:hanging="491"/>
        <w:rPr>
          <w:b/>
        </w:rPr>
      </w:pPr>
      <w:r>
        <w:rPr>
          <w:b/>
        </w:rPr>
        <w:t xml:space="preserve">                                                      Для преподавателей</w:t>
      </w:r>
    </w:p>
    <w:p w:rsidR="00E00202" w:rsidRDefault="006D11E3">
      <w:pPr>
        <w:tabs>
          <w:tab w:val="left" w:pos="851"/>
        </w:tabs>
        <w:rPr>
          <w:bCs/>
        </w:rPr>
      </w:pPr>
      <w:r>
        <w:rPr>
          <w:bCs/>
        </w:rPr>
        <w:t>Интернет-ресурсы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3.  Информационная система "Единое окно доступа к образовательным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ресурсам" (http://window.edu.ru/)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(http://schoolcollection.edu.r</w:t>
      </w:r>
      <w:r>
        <w:rPr>
          <w:bCs/>
        </w:rPr>
        <w:t xml:space="preserve">u/)   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5.  Федеральный центр информационно-образовательных ресурсов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(http://fcior.edu.ru/) 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6.  Проект Государственного института русского языка имени А.С. Пушкина</w:t>
      </w:r>
    </w:p>
    <w:p w:rsidR="00E00202" w:rsidRDefault="006D11E3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"Образование на русском" (https://pushkininstitute.ru/); 7 Научная электронная</w:t>
      </w:r>
    </w:p>
    <w:p w:rsidR="00E00202" w:rsidRDefault="006D11E3">
      <w:pPr>
        <w:tabs>
          <w:tab w:val="left" w:pos="851"/>
        </w:tabs>
        <w:ind w:left="851" w:hanging="491"/>
        <w:rPr>
          <w:bCs/>
          <w:highlight w:val="yellow"/>
        </w:rPr>
      </w:pPr>
      <w:r>
        <w:rPr>
          <w:bCs/>
        </w:rPr>
        <w:t>библиотека (</w:t>
      </w:r>
      <w:r>
        <w:rPr>
          <w:bCs/>
        </w:rPr>
        <w:t>НЭБ) (http://www.elibrary.ru)</w:t>
      </w:r>
    </w:p>
    <w:p w:rsidR="00E00202" w:rsidRDefault="00E00202">
      <w:pPr>
        <w:tabs>
          <w:tab w:val="left" w:pos="851"/>
        </w:tabs>
        <w:ind w:left="720"/>
        <w:jc w:val="both"/>
        <w:rPr>
          <w:rFonts w:eastAsia="Calibri"/>
          <w:bCs/>
          <w:highlight w:val="yellow"/>
        </w:rPr>
      </w:pPr>
    </w:p>
    <w:p w:rsidR="00E00202" w:rsidRDefault="00E00202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E00202" w:rsidRDefault="006D11E3">
      <w:pPr>
        <w:tabs>
          <w:tab w:val="left" w:pos="851"/>
        </w:tabs>
        <w:ind w:left="360"/>
        <w:contextualSpacing/>
        <w:rPr>
          <w:b/>
        </w:rPr>
      </w:pPr>
      <w:r>
        <w:rPr>
          <w:b/>
        </w:rPr>
        <w:t xml:space="preserve">                                            3.2.2. Электронные издания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23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</w:t>
      </w:r>
      <w:r>
        <w:rPr>
          <w:rFonts w:eastAsia="Calibri"/>
          <w:bCs/>
        </w:rPr>
        <w:t>ращения: 12.07.2022). - Текст: электронный.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Единая коллекция цифровых образовательных ресурсов. - URL: http://school-collection.edu.ru / (дата обращения: 08.07.2022). - Текст: электронный.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Информационная система «Единое окно доступа к образовательным ресур</w:t>
      </w:r>
      <w:r>
        <w:rPr>
          <w:rFonts w:eastAsia="Calibri"/>
          <w:bCs/>
        </w:rPr>
        <w:t>сам». - URL:  http://window.edu.ru / (дата обращения: 02.07.2022). - Текст: электронный.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E00202" w:rsidRDefault="006D11E3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</w:t>
      </w:r>
      <w:r>
        <w:rPr>
          <w:rFonts w:eastAsia="Calibri"/>
          <w:bCs/>
        </w:rPr>
        <w:t>- Текст: электронный.</w:t>
      </w:r>
    </w:p>
    <w:p w:rsidR="00E00202" w:rsidRDefault="00E00202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E00202" w:rsidRDefault="006D11E3">
      <w:pPr>
        <w:tabs>
          <w:tab w:val="left" w:pos="851"/>
        </w:tabs>
        <w:contextualSpacing/>
        <w:rPr>
          <w:b/>
        </w:rPr>
      </w:pPr>
      <w:r>
        <w:rPr>
          <w:bCs/>
          <w:i/>
        </w:rPr>
        <w:t xml:space="preserve">                                           </w:t>
      </w:r>
      <w:r>
        <w:rPr>
          <w:b/>
        </w:rPr>
        <w:t xml:space="preserve">3.2.2. Дополнительные источники </w:t>
      </w:r>
    </w:p>
    <w:p w:rsidR="00E00202" w:rsidRDefault="006D11E3">
      <w:pPr>
        <w:tabs>
          <w:tab w:val="left" w:pos="851"/>
        </w:tabs>
        <w:ind w:left="360"/>
        <w:contextualSpacing/>
      </w:pPr>
      <w:r>
        <w:rPr>
          <w:b/>
        </w:rPr>
        <w:t xml:space="preserve">1. </w:t>
      </w:r>
      <w:r>
        <w:t>Обернихина Г.А. Литература: Практикум: учеб. пособие.-М.: Академия,2018</w:t>
      </w: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</w:rPr>
        <w:t>2.</w:t>
      </w:r>
      <w:r>
        <w:rPr>
          <w:bCs/>
          <w:i/>
        </w:rPr>
        <w:t xml:space="preserve"> </w:t>
      </w:r>
      <w:r>
        <w:rPr>
          <w:bCs/>
          <w:iCs/>
        </w:rPr>
        <w:t>Сухих И.Н. Литература 10 кл</w:t>
      </w:r>
      <w:r>
        <w:rPr>
          <w:bCs/>
          <w:iCs/>
        </w:rPr>
        <w:t>.: учебник в 2-х ч. Ч.1. Базовый. - М.: Академия.-2020</w:t>
      </w: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3.</w:t>
      </w:r>
      <w:r>
        <w:rPr>
          <w:bCs/>
          <w:iCs/>
        </w:rPr>
        <w:t xml:space="preserve"> Сухих И.Н. Литература 10 кл.: учебник в 2-х ч. Ч.2. Базовый. - М.: Академия. -2020</w:t>
      </w:r>
    </w:p>
    <w:p w:rsidR="00E00202" w:rsidRDefault="00E00202">
      <w:pPr>
        <w:tabs>
          <w:tab w:val="left" w:pos="851"/>
        </w:tabs>
        <w:ind w:left="360"/>
        <w:contextualSpacing/>
        <w:rPr>
          <w:bCs/>
          <w:iCs/>
        </w:rPr>
      </w:pP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4.</w:t>
      </w:r>
      <w:r>
        <w:rPr>
          <w:bCs/>
          <w:iCs/>
        </w:rPr>
        <w:t xml:space="preserve"> Сухих И.Н. Литература 11 кл.: учебник в 2-х ч. Ч.1. Базовый.- М.:Академия.-2020</w:t>
      </w:r>
    </w:p>
    <w:p w:rsidR="00E00202" w:rsidRDefault="00E00202">
      <w:pPr>
        <w:tabs>
          <w:tab w:val="left" w:pos="851"/>
        </w:tabs>
        <w:ind w:left="360"/>
        <w:contextualSpacing/>
        <w:rPr>
          <w:bCs/>
          <w:iCs/>
        </w:rPr>
      </w:pP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5.</w:t>
      </w:r>
      <w:r>
        <w:rPr>
          <w:bCs/>
          <w:iCs/>
        </w:rPr>
        <w:t>Сухих И.Н. Литература 11 кл.</w:t>
      </w:r>
      <w:r>
        <w:rPr>
          <w:bCs/>
          <w:iCs/>
        </w:rPr>
        <w:t>: учебник в 2-х ч. Ч.2. Базовый. - М.: Академия.-2020.</w:t>
      </w: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6.</w:t>
      </w:r>
      <w:r>
        <w:rPr>
          <w:bCs/>
          <w:iCs/>
        </w:rPr>
        <w:t xml:space="preserve"> Курдюмова Т.Ф. Литература: 10-й класс: базовый уровень: учебник— Москва: Просвещение, 2022. </w:t>
      </w: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7.</w:t>
      </w:r>
      <w:r>
        <w:rPr>
          <w:bCs/>
          <w:iCs/>
        </w:rPr>
        <w:t xml:space="preserve"> Курдюмова Т.Ф. Литература: 11 класс: базовый уровень: учебник: в 2 частях — Москва: Просвещение, 2022</w:t>
      </w:r>
    </w:p>
    <w:p w:rsidR="00E00202" w:rsidRDefault="006D11E3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8.</w:t>
      </w:r>
      <w:r>
        <w:rPr>
          <w:bCs/>
          <w:iCs/>
        </w:rPr>
        <w:t xml:space="preserve"> Москвин, Г. В. Литература: 10 класс: базовый уровень: учебник. — Москва: Просвещение, 2022</w:t>
      </w:r>
    </w:p>
    <w:p w:rsidR="00E00202" w:rsidRDefault="006D11E3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/>
          <w:iCs/>
        </w:rPr>
        <w:t>9.</w:t>
      </w:r>
      <w:r>
        <w:rPr>
          <w:bCs/>
          <w:iCs/>
        </w:rPr>
        <w:t xml:space="preserve"> Москвин, Г. В. Литература: 11 класс: базовый уровень: учебник. — Москва: Просвещение, 2022</w:t>
      </w:r>
      <w:r>
        <w:rPr>
          <w:bCs/>
          <w:i/>
          <w:highlight w:val="yellow"/>
        </w:rPr>
        <w:br w:type="page" w:clear="all"/>
      </w:r>
    </w:p>
    <w:p w:rsidR="00E00202" w:rsidRDefault="00E00202">
      <w:pPr>
        <w:contextualSpacing/>
        <w:jc w:val="center"/>
        <w:rPr>
          <w:b/>
          <w:sz w:val="28"/>
          <w:szCs w:val="28"/>
        </w:rPr>
        <w:sectPr w:rsidR="00E00202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E00202" w:rsidRDefault="006D11E3">
      <w:pPr>
        <w:pStyle w:val="10"/>
        <w:jc w:val="center"/>
        <w:rPr>
          <w:b/>
          <w:bCs/>
        </w:rPr>
      </w:pPr>
      <w:r>
        <w:lastRenderedPageBreak/>
        <w:t>4</w:t>
      </w:r>
      <w:r>
        <w:rPr>
          <w:color w:val="FF0000"/>
        </w:rPr>
        <w:t xml:space="preserve">. </w:t>
      </w:r>
      <w:r>
        <w:t>КОНТРОЛЬ И ОЦЕНКА РЕЗУЛЬТАТОВ ОСВОЕН</w:t>
      </w:r>
      <w:r>
        <w:t>ИЯ ОБЩЕОБРАЗОВАТЕЛЬНОЙ ДИСЦИПЛИНЫ</w:t>
      </w:r>
    </w:p>
    <w:p w:rsidR="00E00202" w:rsidRDefault="00E00202">
      <w:pPr>
        <w:jc w:val="both"/>
      </w:pPr>
      <w:bookmarkStart w:id="18" w:name="_Toc115185263"/>
    </w:p>
    <w:p w:rsidR="00E00202" w:rsidRDefault="006D11E3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</w:t>
      </w:r>
      <w:r>
        <w:t xml:space="preserve"> материала.</w:t>
      </w:r>
      <w:bookmarkEnd w:id="18"/>
    </w:p>
    <w:p w:rsidR="00E00202" w:rsidRDefault="00E00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E0020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E00202">
        <w:trPr>
          <w:trHeight w:val="1030"/>
        </w:trPr>
        <w:tc>
          <w:tcPr>
            <w:tcW w:w="5812" w:type="dxa"/>
            <w:tcBorders>
              <w:bottom w:val="single" w:sz="4" w:space="0" w:color="auto"/>
            </w:tcBorders>
          </w:tcPr>
          <w:p w:rsidR="00E00202" w:rsidRDefault="006D11E3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E00202" w:rsidRDefault="006D11E3">
            <w:pPr>
              <w:ind w:right="57"/>
            </w:pPr>
            <w:r>
              <w:t>Р 2 Тема 2.1, 2.2, 2.3</w:t>
            </w:r>
            <w:r>
              <w:t>, 2.4, 2.6, 2.7</w:t>
            </w:r>
          </w:p>
          <w:p w:rsidR="00E00202" w:rsidRDefault="006D11E3">
            <w:pPr>
              <w:ind w:right="57"/>
            </w:pPr>
            <w:r>
              <w:t>Р 3 Тема 3.1, 3.2, 3.3,3.4, 3.5,3.6, 3.7</w:t>
            </w:r>
          </w:p>
          <w:p w:rsidR="00E00202" w:rsidRDefault="006D11E3">
            <w:pPr>
              <w:ind w:right="57"/>
            </w:pPr>
            <w:r>
              <w:t>Р4 Тема 4.1, 4.2, 4.3,4.5</w:t>
            </w:r>
          </w:p>
          <w:p w:rsidR="00E00202" w:rsidRDefault="006D11E3">
            <w:pPr>
              <w:ind w:right="57"/>
            </w:pPr>
            <w:r>
              <w:t>Р5 Тема 5.1</w:t>
            </w:r>
          </w:p>
          <w:p w:rsidR="00E00202" w:rsidRDefault="006D11E3">
            <w:pPr>
              <w:ind w:right="57"/>
            </w:pPr>
            <w:r>
              <w:t>Р6 Тема 6.1.6.2. 6.3</w:t>
            </w:r>
          </w:p>
          <w:p w:rsidR="00E00202" w:rsidRDefault="006D11E3">
            <w:pPr>
              <w:ind w:right="57"/>
            </w:pPr>
            <w:r>
              <w:t>Р7 Тема 7.1.7.2</w:t>
            </w:r>
          </w:p>
          <w:p w:rsidR="00E00202" w:rsidRDefault="006D11E3">
            <w:pPr>
              <w:ind w:right="57"/>
            </w:pPr>
            <w:r>
              <w:t>Р8 Тема 8.1.8.2</w:t>
            </w:r>
          </w:p>
          <w:p w:rsidR="00E00202" w:rsidRDefault="006D11E3">
            <w:pPr>
              <w:ind w:right="57"/>
            </w:pPr>
            <w:r>
              <w:t>Р9 Тема 9.1</w:t>
            </w:r>
          </w:p>
          <w:p w:rsidR="00E00202" w:rsidRDefault="006D11E3">
            <w:pPr>
              <w:ind w:right="57"/>
            </w:pPr>
            <w:r>
              <w:t>Р10 Тема 10.1</w:t>
            </w:r>
          </w:p>
          <w:p w:rsidR="00E00202" w:rsidRDefault="006D11E3">
            <w:pPr>
              <w:ind w:right="57"/>
            </w:pPr>
            <w:r>
              <w:t xml:space="preserve">       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left="57" w:right="57"/>
            </w:pPr>
            <w:r>
              <w:t>Тестирование</w:t>
            </w:r>
          </w:p>
          <w:p w:rsidR="00E00202" w:rsidRDefault="006D11E3">
            <w:pPr>
              <w:ind w:left="57" w:right="57"/>
            </w:pPr>
            <w:r>
              <w:t>Устный опрос</w:t>
            </w:r>
          </w:p>
          <w:p w:rsidR="00E00202" w:rsidRDefault="006D11E3">
            <w:pPr>
              <w:ind w:left="57" w:right="57"/>
            </w:pPr>
            <w:r>
              <w:t>Литературоведческий  диктант</w:t>
            </w:r>
          </w:p>
          <w:p w:rsidR="00E00202" w:rsidRDefault="006D11E3">
            <w:pPr>
              <w:ind w:left="57" w:right="57"/>
            </w:pPr>
            <w:r>
              <w:t>Индивидуальная самостоятельная работа</w:t>
            </w:r>
          </w:p>
          <w:p w:rsidR="00E00202" w:rsidRDefault="006D11E3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E00202" w:rsidRDefault="006D11E3">
            <w:pPr>
              <w:ind w:left="57" w:right="57"/>
            </w:pPr>
            <w:r>
              <w:t>Контрольная работа</w:t>
            </w:r>
          </w:p>
          <w:p w:rsidR="00E00202" w:rsidRDefault="006D11E3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>Выполнение заданий на экзамене</w:t>
            </w:r>
          </w:p>
          <w:p w:rsidR="00E00202" w:rsidRDefault="006D11E3">
            <w:pPr>
              <w:ind w:left="57" w:right="57"/>
              <w:rPr>
                <w:b/>
              </w:rPr>
            </w:pPr>
            <w:r>
              <w:rPr>
                <w:rFonts w:eastAsia="OfficinaSansBookC"/>
              </w:rPr>
              <w:t>Чтение наизусть</w:t>
            </w:r>
          </w:p>
        </w:tc>
      </w:tr>
      <w:tr w:rsidR="00E00202">
        <w:tc>
          <w:tcPr>
            <w:tcW w:w="5812" w:type="dxa"/>
          </w:tcPr>
          <w:p w:rsidR="00E00202" w:rsidRDefault="006D11E3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1.2, 1.2, 1.3, 1.4 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2.3, 2.4, 2.6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 Тема 3.1, 3.2, 3.3,3.4, 3.5,3.6</w:t>
            </w:r>
            <w:r>
              <w:rPr>
                <w:bCs/>
              </w:rPr>
              <w:t>, 3.7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Р6 Тема 6.1.6.2. 6.3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Р7 Тема 7.1.7.2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Р8 Тема 8.1.8.2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Р9 Тема 9.1</w:t>
            </w:r>
          </w:p>
          <w:p w:rsidR="00E00202" w:rsidRDefault="006D11E3">
            <w:pPr>
              <w:ind w:right="57"/>
            </w:pPr>
            <w:r>
              <w:t>Р10 Тема 10.1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0202" w:rsidRDefault="00E00202">
            <w:pPr>
              <w:ind w:left="57" w:right="57"/>
            </w:pPr>
          </w:p>
        </w:tc>
      </w:tr>
      <w:tr w:rsidR="00E00202">
        <w:tc>
          <w:tcPr>
            <w:tcW w:w="5812" w:type="dxa"/>
          </w:tcPr>
          <w:p w:rsidR="00E00202" w:rsidRDefault="006D11E3">
            <w:pPr>
              <w:ind w:left="57" w:right="57"/>
              <w:rPr>
                <w:b/>
              </w:rPr>
            </w:pPr>
            <w:r>
              <w:rPr>
                <w:iCs/>
              </w:rPr>
              <w:t>ОК 04</w:t>
            </w:r>
            <w:r>
              <w:t xml:space="preserve"> </w:t>
            </w:r>
            <w:r>
              <w:rPr>
                <w:iCs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2.3, 2.5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 Тема 3.1, 3.2, 3.3,3.4, 3.5,3.6, 3.7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E00202" w:rsidRDefault="006D11E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E00202" w:rsidRDefault="006D11E3">
            <w:pPr>
              <w:ind w:right="57"/>
            </w:pPr>
            <w:r>
              <w:lastRenderedPageBreak/>
              <w:t>Р6 Тема 6.1.6.2. 6.3</w:t>
            </w:r>
          </w:p>
          <w:p w:rsidR="00E00202" w:rsidRDefault="006D11E3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0202" w:rsidRDefault="00E00202">
            <w:pPr>
              <w:ind w:left="57" w:right="57"/>
            </w:pPr>
          </w:p>
        </w:tc>
      </w:tr>
      <w:tr w:rsidR="00E00202">
        <w:tc>
          <w:tcPr>
            <w:tcW w:w="5812" w:type="dxa"/>
          </w:tcPr>
          <w:p w:rsidR="00E00202" w:rsidRDefault="006D11E3">
            <w:pPr>
              <w:ind w:left="57" w:right="57"/>
              <w:rPr>
                <w:b/>
              </w:rPr>
            </w:pPr>
            <w:r>
              <w:rPr>
                <w:iCs/>
              </w:rPr>
              <w:lastRenderedPageBreak/>
              <w:t xml:space="preserve">ОК 05. </w:t>
            </w: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</w:t>
            </w:r>
            <w:r>
              <w:t>ьтурного контекста.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right="57"/>
            </w:pPr>
            <w:r>
              <w:t>Р 2 Тема 2.1, 2.2, 2.3, 2.6</w:t>
            </w:r>
          </w:p>
          <w:p w:rsidR="00E00202" w:rsidRDefault="006D11E3">
            <w:pPr>
              <w:ind w:right="57"/>
            </w:pPr>
            <w:r>
              <w:t>Р 3 Тема 3.1, 3.2, 3.3,3.4, 3.5,3.6, 3.7</w:t>
            </w:r>
          </w:p>
          <w:p w:rsidR="00E00202" w:rsidRDefault="006D11E3">
            <w:pPr>
              <w:ind w:right="57"/>
            </w:pPr>
            <w:r>
              <w:t>Р4 Тема 4.1, 4.2, 4.3,4.5</w:t>
            </w:r>
          </w:p>
          <w:p w:rsidR="00E00202" w:rsidRDefault="006D11E3">
            <w:pPr>
              <w:ind w:right="57"/>
            </w:pPr>
            <w:r>
              <w:t>Р5 Тема 5.1</w:t>
            </w:r>
          </w:p>
          <w:p w:rsidR="00E00202" w:rsidRDefault="006D11E3">
            <w:pPr>
              <w:ind w:right="57"/>
            </w:pPr>
            <w:r>
              <w:t>Р6 Тема 6.1.6.2. 6.3</w:t>
            </w:r>
          </w:p>
          <w:p w:rsidR="00E00202" w:rsidRDefault="006D11E3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0202" w:rsidRDefault="00E00202">
            <w:pPr>
              <w:ind w:left="57" w:right="57"/>
            </w:pPr>
          </w:p>
        </w:tc>
      </w:tr>
      <w:tr w:rsidR="00E00202">
        <w:tc>
          <w:tcPr>
            <w:tcW w:w="5812" w:type="dxa"/>
          </w:tcPr>
          <w:p w:rsidR="00E00202" w:rsidRDefault="006D11E3">
            <w:pPr>
              <w:ind w:left="57" w:right="57"/>
              <w:rPr>
                <w:iCs/>
              </w:rPr>
            </w:pPr>
            <w:r>
              <w:rPr>
                <w:iCs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2" w:rsidRDefault="006D11E3">
            <w:pPr>
              <w:ind w:right="57"/>
            </w:pPr>
            <w:r>
              <w:t>Р1, Тема 1.1</w:t>
            </w:r>
          </w:p>
          <w:p w:rsidR="00E00202" w:rsidRDefault="006D11E3">
            <w:pPr>
              <w:ind w:right="57"/>
            </w:pPr>
            <w:r>
              <w:t>Р 2 Тема 2.1, 2.6, 2.7, 2.8. 2.9</w:t>
            </w:r>
          </w:p>
          <w:p w:rsidR="00E00202" w:rsidRDefault="006D11E3">
            <w:pPr>
              <w:ind w:right="57"/>
            </w:pPr>
            <w:r>
              <w:t>Р 3 Тема 3.1, 3.2, 3.3,3.4, 3.5,3.6, 3.7</w:t>
            </w:r>
          </w:p>
          <w:p w:rsidR="00E00202" w:rsidRDefault="006D11E3">
            <w:pPr>
              <w:ind w:right="57"/>
            </w:pPr>
            <w:r>
              <w:t>Р4 Тема 4.1, 4.2, 4.3,4.5</w:t>
            </w:r>
          </w:p>
          <w:p w:rsidR="00E00202" w:rsidRDefault="006D11E3">
            <w:pPr>
              <w:ind w:right="57"/>
            </w:pPr>
            <w:r>
              <w:t>Р5 Тема 5.1</w:t>
            </w:r>
          </w:p>
          <w:p w:rsidR="00E00202" w:rsidRDefault="006D11E3">
            <w:pPr>
              <w:ind w:right="57"/>
            </w:pPr>
            <w:r>
              <w:t>Р6 Тема 6.1.6.2. 6.3</w:t>
            </w:r>
          </w:p>
          <w:p w:rsidR="00E00202" w:rsidRDefault="006D11E3">
            <w:pPr>
              <w:ind w:right="57"/>
            </w:pPr>
            <w:r>
              <w:t>Р7 Тема 7.1.7.2</w:t>
            </w:r>
          </w:p>
          <w:p w:rsidR="00E00202" w:rsidRDefault="006D11E3">
            <w:pPr>
              <w:ind w:right="57"/>
            </w:pPr>
            <w:r>
              <w:t>Р8 Тема 8.1.8.2</w:t>
            </w:r>
          </w:p>
          <w:p w:rsidR="00E00202" w:rsidRDefault="006D11E3">
            <w:pPr>
              <w:ind w:right="57"/>
            </w:pPr>
            <w:r>
              <w:t>Р9 Тема 9.1</w:t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0202" w:rsidRDefault="00E00202">
            <w:pPr>
              <w:ind w:left="57" w:right="57"/>
            </w:pPr>
          </w:p>
        </w:tc>
      </w:tr>
    </w:tbl>
    <w:p w:rsidR="00E00202" w:rsidRDefault="00E00202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Calibri"/>
          <w:lang w:eastAsia="en-US"/>
        </w:rPr>
      </w:pPr>
    </w:p>
    <w:sectPr w:rsidR="00E00202">
      <w:pgSz w:w="16838" w:h="11906" w:orient="landscape"/>
      <w:pgMar w:top="851" w:right="1134" w:bottom="170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E3" w:rsidRDefault="006D11E3">
      <w:r>
        <w:separator/>
      </w:r>
    </w:p>
  </w:endnote>
  <w:endnote w:type="continuationSeparator" w:id="0">
    <w:p w:rsidR="006D11E3" w:rsidRDefault="006D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02" w:rsidRDefault="006D11E3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00202" w:rsidRDefault="00E00202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02" w:rsidRDefault="006D11E3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20C6">
      <w:rPr>
        <w:noProof/>
      </w:rPr>
      <w:t>2</w:t>
    </w:r>
    <w:r>
      <w:fldChar w:fldCharType="end"/>
    </w:r>
  </w:p>
  <w:p w:rsidR="00E00202" w:rsidRDefault="00E00202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E00202" w:rsidRDefault="006D11E3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E00202" w:rsidRDefault="00E00202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02" w:rsidRDefault="006D11E3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6620C6">
      <w:rPr>
        <w:noProof/>
      </w:rPr>
      <w:t>13</w:t>
    </w:r>
    <w:r>
      <w:fldChar w:fldCharType="end"/>
    </w:r>
  </w:p>
  <w:p w:rsidR="00E00202" w:rsidRDefault="00E00202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02" w:rsidRDefault="006D11E3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00202" w:rsidRDefault="00E00202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02" w:rsidRDefault="006D11E3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6620C6">
      <w:rPr>
        <w:rStyle w:val="afd"/>
        <w:noProof/>
      </w:rPr>
      <w:t>4</w:t>
    </w:r>
    <w:r>
      <w:rPr>
        <w:rStyle w:val="afd"/>
      </w:rPr>
      <w:fldChar w:fldCharType="end"/>
    </w:r>
  </w:p>
  <w:p w:rsidR="00E00202" w:rsidRDefault="00E00202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E3" w:rsidRDefault="006D11E3">
      <w:r>
        <w:separator/>
      </w:r>
    </w:p>
  </w:footnote>
  <w:footnote w:type="continuationSeparator" w:id="0">
    <w:p w:rsidR="006D11E3" w:rsidRDefault="006D11E3">
      <w:r>
        <w:continuationSeparator/>
      </w:r>
    </w:p>
  </w:footnote>
  <w:footnote w:id="1">
    <w:p w:rsidR="00E00202" w:rsidRDefault="006D11E3">
      <w:pPr>
        <w:pStyle w:val="ad"/>
      </w:pPr>
      <w:r>
        <w:rPr>
          <w:rStyle w:val="affe"/>
        </w:rPr>
        <w:footnoteRef/>
      </w:r>
      <w:r>
        <w:rPr>
          <w:rStyle w:val="affe"/>
        </w:rPr>
        <w:tab/>
      </w:r>
      <w:r>
        <w:tab/>
        <w:t xml:space="preserve"> Информацию берем либо их ФОП, если нет то их ФГОС СОО.</w:t>
      </w:r>
    </w:p>
  </w:footnote>
  <w:footnote w:id="2">
    <w:p w:rsidR="00E00202" w:rsidRDefault="006D11E3">
      <w:pPr>
        <w:pStyle w:val="ad"/>
        <w:jc w:val="both"/>
        <w:rPr>
          <w:sz w:val="19"/>
          <w:szCs w:val="19"/>
        </w:rPr>
      </w:pPr>
      <w:r>
        <w:rPr>
          <w:rStyle w:val="af"/>
          <w:sz w:val="19"/>
          <w:szCs w:val="19"/>
        </w:rPr>
        <w:footnoteRef/>
      </w:r>
      <w:r>
        <w:rPr>
          <w:sz w:val="19"/>
          <w:szCs w:val="19"/>
        </w:rPr>
        <w:t xml:space="preserve"> </w:t>
      </w:r>
      <w:r>
        <w:rPr>
          <w:i/>
          <w:iCs/>
          <w:sz w:val="19"/>
          <w:szCs w:val="19"/>
        </w:rPr>
        <w:t>ОК выбираем по примерным программам, а знания и умения из данной таблицы, подходящие к результатам.</w:t>
      </w:r>
    </w:p>
  </w:footnote>
  <w:footnote w:id="3">
    <w:p w:rsidR="00E00202" w:rsidRDefault="006D11E3">
      <w:pPr>
        <w:pStyle w:val="ad"/>
        <w:jc w:val="both"/>
        <w:rPr>
          <w:sz w:val="19"/>
          <w:szCs w:val="19"/>
        </w:rPr>
      </w:pPr>
      <w:r>
        <w:rPr>
          <w:rStyle w:val="af"/>
          <w:sz w:val="19"/>
          <w:szCs w:val="19"/>
        </w:rPr>
        <w:footnoteRef/>
      </w:r>
      <w:r>
        <w:rPr>
          <w:i/>
          <w:sz w:val="19"/>
          <w:szCs w:val="19"/>
        </w:rPr>
        <w:t xml:space="preserve">Приведенные знания и умения имеют рекомендательный характер и могут быть скорректированы </w:t>
      </w:r>
      <w:r>
        <w:rPr>
          <w:i/>
          <w:sz w:val="19"/>
          <w:szCs w:val="19"/>
        </w:rPr>
        <w:br/>
        <w:t>в зависимости от профессии (специальности)</w:t>
      </w:r>
      <w:r>
        <w:rPr>
          <w:i/>
          <w:color w:val="FF0000"/>
          <w:sz w:val="19"/>
          <w:szCs w:val="19"/>
        </w:rPr>
        <w:t>.</w:t>
      </w:r>
    </w:p>
  </w:footnote>
  <w:footnote w:id="4">
    <w:p w:rsidR="00E00202" w:rsidRDefault="006D11E3">
      <w:pPr>
        <w:pStyle w:val="ad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Перечисляется для</w:t>
      </w:r>
      <w:r>
        <w:rPr>
          <w:i/>
          <w:iCs/>
        </w:rPr>
        <w:t xml:space="preserve"> каждого кабинета, указанного в п. 6.1.1 ОПОП-П.</w:t>
      </w:r>
    </w:p>
  </w:footnote>
  <w:footnote w:id="5">
    <w:p w:rsidR="00E00202" w:rsidRDefault="006D11E3">
      <w:pPr>
        <w:pStyle w:val="ad"/>
        <w:jc w:val="both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:rsidR="00E00202" w:rsidRDefault="006D11E3">
      <w:pPr>
        <w:pStyle w:val="ad"/>
        <w:jc w:val="both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Здесь и далее – техническая характ</w:t>
      </w:r>
      <w:r>
        <w:rPr>
          <w:i/>
          <w:iCs/>
        </w:rPr>
        <w:t>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B21"/>
    <w:multiLevelType w:val="multilevel"/>
    <w:tmpl w:val="47D053C0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07D7AD0"/>
    <w:multiLevelType w:val="hybridMultilevel"/>
    <w:tmpl w:val="97D8B7D4"/>
    <w:lvl w:ilvl="0" w:tplc="E60872DE">
      <w:start w:val="2"/>
      <w:numFmt w:val="decimal"/>
      <w:lvlText w:val="%1."/>
      <w:lvlJc w:val="left"/>
      <w:pPr>
        <w:ind w:left="1069" w:hanging="360"/>
      </w:pPr>
    </w:lvl>
    <w:lvl w:ilvl="1" w:tplc="238E4972">
      <w:start w:val="1"/>
      <w:numFmt w:val="lowerLetter"/>
      <w:lvlText w:val="%2."/>
      <w:lvlJc w:val="left"/>
      <w:pPr>
        <w:ind w:left="1789" w:hanging="360"/>
      </w:pPr>
    </w:lvl>
    <w:lvl w:ilvl="2" w:tplc="ECDC40C2">
      <w:start w:val="1"/>
      <w:numFmt w:val="lowerRoman"/>
      <w:lvlText w:val="%3."/>
      <w:lvlJc w:val="right"/>
      <w:pPr>
        <w:ind w:left="2509" w:hanging="180"/>
      </w:pPr>
    </w:lvl>
    <w:lvl w:ilvl="3" w:tplc="D5560172">
      <w:start w:val="1"/>
      <w:numFmt w:val="decimal"/>
      <w:lvlText w:val="%4."/>
      <w:lvlJc w:val="left"/>
      <w:pPr>
        <w:ind w:left="3229" w:hanging="360"/>
      </w:pPr>
    </w:lvl>
    <w:lvl w:ilvl="4" w:tplc="DBE21214">
      <w:start w:val="1"/>
      <w:numFmt w:val="lowerLetter"/>
      <w:lvlText w:val="%5."/>
      <w:lvlJc w:val="left"/>
      <w:pPr>
        <w:ind w:left="3949" w:hanging="360"/>
      </w:pPr>
    </w:lvl>
    <w:lvl w:ilvl="5" w:tplc="E1D8990C">
      <w:start w:val="1"/>
      <w:numFmt w:val="lowerRoman"/>
      <w:lvlText w:val="%6."/>
      <w:lvlJc w:val="right"/>
      <w:pPr>
        <w:ind w:left="4669" w:hanging="180"/>
      </w:pPr>
    </w:lvl>
    <w:lvl w:ilvl="6" w:tplc="05BEC350">
      <w:start w:val="1"/>
      <w:numFmt w:val="decimal"/>
      <w:lvlText w:val="%7."/>
      <w:lvlJc w:val="left"/>
      <w:pPr>
        <w:ind w:left="5389" w:hanging="360"/>
      </w:pPr>
    </w:lvl>
    <w:lvl w:ilvl="7" w:tplc="5328AB1E">
      <w:start w:val="1"/>
      <w:numFmt w:val="lowerLetter"/>
      <w:lvlText w:val="%8."/>
      <w:lvlJc w:val="left"/>
      <w:pPr>
        <w:ind w:left="6109" w:hanging="360"/>
      </w:pPr>
    </w:lvl>
    <w:lvl w:ilvl="8" w:tplc="08F8535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A14472"/>
    <w:multiLevelType w:val="multilevel"/>
    <w:tmpl w:val="4A1A4672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E295ECD"/>
    <w:multiLevelType w:val="multilevel"/>
    <w:tmpl w:val="0BCAAA6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EE50F72"/>
    <w:multiLevelType w:val="hybridMultilevel"/>
    <w:tmpl w:val="701C5290"/>
    <w:lvl w:ilvl="0" w:tplc="B28AFF1C">
      <w:start w:val="2"/>
      <w:numFmt w:val="decimal"/>
      <w:lvlText w:val="%1."/>
      <w:lvlJc w:val="left"/>
      <w:pPr>
        <w:ind w:left="1069" w:hanging="360"/>
      </w:pPr>
    </w:lvl>
    <w:lvl w:ilvl="1" w:tplc="6BFC25E6">
      <w:start w:val="1"/>
      <w:numFmt w:val="lowerLetter"/>
      <w:lvlText w:val="%2."/>
      <w:lvlJc w:val="left"/>
      <w:pPr>
        <w:ind w:left="1789" w:hanging="360"/>
      </w:pPr>
    </w:lvl>
    <w:lvl w:ilvl="2" w:tplc="2A7AD02A">
      <w:start w:val="1"/>
      <w:numFmt w:val="lowerRoman"/>
      <w:lvlText w:val="%3."/>
      <w:lvlJc w:val="right"/>
      <w:pPr>
        <w:ind w:left="2509" w:hanging="180"/>
      </w:pPr>
    </w:lvl>
    <w:lvl w:ilvl="3" w:tplc="5A72642C">
      <w:start w:val="1"/>
      <w:numFmt w:val="decimal"/>
      <w:lvlText w:val="%4."/>
      <w:lvlJc w:val="left"/>
      <w:pPr>
        <w:ind w:left="3229" w:hanging="360"/>
      </w:pPr>
    </w:lvl>
    <w:lvl w:ilvl="4" w:tplc="47DA0730">
      <w:start w:val="1"/>
      <w:numFmt w:val="lowerLetter"/>
      <w:lvlText w:val="%5."/>
      <w:lvlJc w:val="left"/>
      <w:pPr>
        <w:ind w:left="3949" w:hanging="360"/>
      </w:pPr>
    </w:lvl>
    <w:lvl w:ilvl="5" w:tplc="2AAECE14">
      <w:start w:val="1"/>
      <w:numFmt w:val="lowerRoman"/>
      <w:lvlText w:val="%6."/>
      <w:lvlJc w:val="right"/>
      <w:pPr>
        <w:ind w:left="4669" w:hanging="180"/>
      </w:pPr>
    </w:lvl>
    <w:lvl w:ilvl="6" w:tplc="7D2C92E4">
      <w:start w:val="1"/>
      <w:numFmt w:val="decimal"/>
      <w:lvlText w:val="%7."/>
      <w:lvlJc w:val="left"/>
      <w:pPr>
        <w:ind w:left="5389" w:hanging="360"/>
      </w:pPr>
    </w:lvl>
    <w:lvl w:ilvl="7" w:tplc="BF3A8734">
      <w:start w:val="1"/>
      <w:numFmt w:val="lowerLetter"/>
      <w:lvlText w:val="%8."/>
      <w:lvlJc w:val="left"/>
      <w:pPr>
        <w:ind w:left="6109" w:hanging="360"/>
      </w:pPr>
    </w:lvl>
    <w:lvl w:ilvl="8" w:tplc="3BF8205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6F24D6"/>
    <w:multiLevelType w:val="multilevel"/>
    <w:tmpl w:val="F3C22478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52023B6"/>
    <w:multiLevelType w:val="multilevel"/>
    <w:tmpl w:val="5B8691AC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F581E04"/>
    <w:multiLevelType w:val="multilevel"/>
    <w:tmpl w:val="16E0EC8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141796B"/>
    <w:multiLevelType w:val="multilevel"/>
    <w:tmpl w:val="BCD27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242020A"/>
    <w:multiLevelType w:val="hybridMultilevel"/>
    <w:tmpl w:val="B83C8CAA"/>
    <w:styleLink w:val="WWNum3"/>
    <w:lvl w:ilvl="0" w:tplc="D0AC0D14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03E4BF8E">
      <w:start w:val="1"/>
      <w:numFmt w:val="bullet"/>
      <w:lvlText w:val="o"/>
      <w:lvlJc w:val="left"/>
      <w:rPr>
        <w:rFonts w:ascii="Courier New" w:hAnsi="Courier New" w:cs="Courier New"/>
      </w:rPr>
    </w:lvl>
    <w:lvl w:ilvl="2" w:tplc="1AF455AA">
      <w:start w:val="1"/>
      <w:numFmt w:val="bullet"/>
      <w:lvlText w:val=""/>
      <w:lvlJc w:val="left"/>
      <w:rPr>
        <w:rFonts w:ascii="Wingdings" w:hAnsi="Wingdings"/>
      </w:rPr>
    </w:lvl>
    <w:lvl w:ilvl="3" w:tplc="ED38154C">
      <w:start w:val="1"/>
      <w:numFmt w:val="bullet"/>
      <w:lvlText w:val=""/>
      <w:lvlJc w:val="left"/>
      <w:rPr>
        <w:rFonts w:ascii="Symbol" w:hAnsi="Symbol"/>
      </w:rPr>
    </w:lvl>
    <w:lvl w:ilvl="4" w:tplc="49AC9968">
      <w:start w:val="1"/>
      <w:numFmt w:val="bullet"/>
      <w:lvlText w:val="o"/>
      <w:lvlJc w:val="left"/>
      <w:rPr>
        <w:rFonts w:ascii="Courier New" w:hAnsi="Courier New" w:cs="Courier New"/>
      </w:rPr>
    </w:lvl>
    <w:lvl w:ilvl="5" w:tplc="9DF09A5E">
      <w:start w:val="1"/>
      <w:numFmt w:val="bullet"/>
      <w:lvlText w:val=""/>
      <w:lvlJc w:val="left"/>
      <w:rPr>
        <w:rFonts w:ascii="Wingdings" w:hAnsi="Wingdings"/>
      </w:rPr>
    </w:lvl>
    <w:lvl w:ilvl="6" w:tplc="AE1AC270">
      <w:start w:val="1"/>
      <w:numFmt w:val="bullet"/>
      <w:lvlText w:val=""/>
      <w:lvlJc w:val="left"/>
      <w:rPr>
        <w:rFonts w:ascii="Symbol" w:hAnsi="Symbol"/>
      </w:rPr>
    </w:lvl>
    <w:lvl w:ilvl="7" w:tplc="EBBAE944">
      <w:start w:val="1"/>
      <w:numFmt w:val="bullet"/>
      <w:lvlText w:val="o"/>
      <w:lvlJc w:val="left"/>
      <w:rPr>
        <w:rFonts w:ascii="Courier New" w:hAnsi="Courier New" w:cs="Courier New"/>
      </w:rPr>
    </w:lvl>
    <w:lvl w:ilvl="8" w:tplc="76F656F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22A37522"/>
    <w:multiLevelType w:val="multilevel"/>
    <w:tmpl w:val="7998505C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750637D"/>
    <w:multiLevelType w:val="multilevel"/>
    <w:tmpl w:val="67B0536C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9D221DB"/>
    <w:multiLevelType w:val="multilevel"/>
    <w:tmpl w:val="C7F829D4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32A47823"/>
    <w:multiLevelType w:val="hybridMultilevel"/>
    <w:tmpl w:val="644C412C"/>
    <w:styleLink w:val="WWNum7"/>
    <w:lvl w:ilvl="0" w:tplc="A50A19E6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D310970C">
      <w:start w:val="1"/>
      <w:numFmt w:val="bullet"/>
      <w:lvlText w:val="o"/>
      <w:lvlJc w:val="left"/>
      <w:rPr>
        <w:rFonts w:ascii="Courier New" w:hAnsi="Courier New" w:cs="Courier New"/>
      </w:rPr>
    </w:lvl>
    <w:lvl w:ilvl="2" w:tplc="50EAB8B2">
      <w:start w:val="1"/>
      <w:numFmt w:val="bullet"/>
      <w:lvlText w:val=""/>
      <w:lvlJc w:val="left"/>
      <w:rPr>
        <w:rFonts w:ascii="Wingdings" w:hAnsi="Wingdings"/>
      </w:rPr>
    </w:lvl>
    <w:lvl w:ilvl="3" w:tplc="F6E41388">
      <w:start w:val="1"/>
      <w:numFmt w:val="bullet"/>
      <w:lvlText w:val=""/>
      <w:lvlJc w:val="left"/>
      <w:rPr>
        <w:rFonts w:ascii="Symbol" w:hAnsi="Symbol"/>
      </w:rPr>
    </w:lvl>
    <w:lvl w:ilvl="4" w:tplc="976A5378">
      <w:start w:val="1"/>
      <w:numFmt w:val="bullet"/>
      <w:lvlText w:val="o"/>
      <w:lvlJc w:val="left"/>
      <w:rPr>
        <w:rFonts w:ascii="Courier New" w:hAnsi="Courier New" w:cs="Courier New"/>
      </w:rPr>
    </w:lvl>
    <w:lvl w:ilvl="5" w:tplc="7DC6933C">
      <w:start w:val="1"/>
      <w:numFmt w:val="bullet"/>
      <w:lvlText w:val=""/>
      <w:lvlJc w:val="left"/>
      <w:rPr>
        <w:rFonts w:ascii="Wingdings" w:hAnsi="Wingdings"/>
      </w:rPr>
    </w:lvl>
    <w:lvl w:ilvl="6" w:tplc="CDE45BBA">
      <w:start w:val="1"/>
      <w:numFmt w:val="bullet"/>
      <w:lvlText w:val=""/>
      <w:lvlJc w:val="left"/>
      <w:rPr>
        <w:rFonts w:ascii="Symbol" w:hAnsi="Symbol"/>
      </w:rPr>
    </w:lvl>
    <w:lvl w:ilvl="7" w:tplc="7AB6FD7A">
      <w:start w:val="1"/>
      <w:numFmt w:val="bullet"/>
      <w:lvlText w:val="o"/>
      <w:lvlJc w:val="left"/>
      <w:rPr>
        <w:rFonts w:ascii="Courier New" w:hAnsi="Courier New" w:cs="Courier New"/>
      </w:rPr>
    </w:lvl>
    <w:lvl w:ilvl="8" w:tplc="FA32DDC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33602169"/>
    <w:multiLevelType w:val="multilevel"/>
    <w:tmpl w:val="22A09A3A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5D276BB"/>
    <w:multiLevelType w:val="hybridMultilevel"/>
    <w:tmpl w:val="838ACD56"/>
    <w:styleLink w:val="WWNum4"/>
    <w:lvl w:ilvl="0" w:tplc="12C8049C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513CE146">
      <w:start w:val="1"/>
      <w:numFmt w:val="bullet"/>
      <w:lvlText w:val="o"/>
      <w:lvlJc w:val="left"/>
      <w:rPr>
        <w:rFonts w:ascii="Courier New" w:hAnsi="Courier New" w:cs="Courier New"/>
      </w:rPr>
    </w:lvl>
    <w:lvl w:ilvl="2" w:tplc="E6829382">
      <w:start w:val="1"/>
      <w:numFmt w:val="bullet"/>
      <w:lvlText w:val=""/>
      <w:lvlJc w:val="left"/>
      <w:rPr>
        <w:rFonts w:ascii="Wingdings" w:hAnsi="Wingdings"/>
      </w:rPr>
    </w:lvl>
    <w:lvl w:ilvl="3" w:tplc="624A4E88">
      <w:start w:val="1"/>
      <w:numFmt w:val="bullet"/>
      <w:lvlText w:val=""/>
      <w:lvlJc w:val="left"/>
      <w:rPr>
        <w:rFonts w:ascii="Symbol" w:hAnsi="Symbol"/>
      </w:rPr>
    </w:lvl>
    <w:lvl w:ilvl="4" w:tplc="29CAB040">
      <w:start w:val="1"/>
      <w:numFmt w:val="bullet"/>
      <w:lvlText w:val="o"/>
      <w:lvlJc w:val="left"/>
      <w:rPr>
        <w:rFonts w:ascii="Courier New" w:hAnsi="Courier New" w:cs="Courier New"/>
      </w:rPr>
    </w:lvl>
    <w:lvl w:ilvl="5" w:tplc="2034E258">
      <w:start w:val="1"/>
      <w:numFmt w:val="bullet"/>
      <w:lvlText w:val=""/>
      <w:lvlJc w:val="left"/>
      <w:rPr>
        <w:rFonts w:ascii="Wingdings" w:hAnsi="Wingdings"/>
      </w:rPr>
    </w:lvl>
    <w:lvl w:ilvl="6" w:tplc="D64A725A">
      <w:start w:val="1"/>
      <w:numFmt w:val="bullet"/>
      <w:lvlText w:val=""/>
      <w:lvlJc w:val="left"/>
      <w:rPr>
        <w:rFonts w:ascii="Symbol" w:hAnsi="Symbol"/>
      </w:rPr>
    </w:lvl>
    <w:lvl w:ilvl="7" w:tplc="65F25704">
      <w:start w:val="1"/>
      <w:numFmt w:val="bullet"/>
      <w:lvlText w:val="o"/>
      <w:lvlJc w:val="left"/>
      <w:rPr>
        <w:rFonts w:ascii="Courier New" w:hAnsi="Courier New" w:cs="Courier New"/>
      </w:rPr>
    </w:lvl>
    <w:lvl w:ilvl="8" w:tplc="ADF8B8F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6">
    <w:nsid w:val="39B816D2"/>
    <w:multiLevelType w:val="multilevel"/>
    <w:tmpl w:val="378204BA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E0E72A7"/>
    <w:multiLevelType w:val="multilevel"/>
    <w:tmpl w:val="A4F62320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414F2CC5"/>
    <w:multiLevelType w:val="multilevel"/>
    <w:tmpl w:val="F670BD7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42BC66A8"/>
    <w:multiLevelType w:val="hybridMultilevel"/>
    <w:tmpl w:val="109A5CF4"/>
    <w:styleLink w:val="WWNum6"/>
    <w:lvl w:ilvl="0" w:tplc="72F2305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1974F0DE">
      <w:start w:val="1"/>
      <w:numFmt w:val="bullet"/>
      <w:lvlText w:val="o"/>
      <w:lvlJc w:val="left"/>
      <w:rPr>
        <w:rFonts w:ascii="Courier New" w:hAnsi="Courier New" w:cs="Courier New"/>
      </w:rPr>
    </w:lvl>
    <w:lvl w:ilvl="2" w:tplc="17CC587A">
      <w:start w:val="1"/>
      <w:numFmt w:val="bullet"/>
      <w:lvlText w:val=""/>
      <w:lvlJc w:val="left"/>
      <w:rPr>
        <w:rFonts w:ascii="Wingdings" w:hAnsi="Wingdings"/>
      </w:rPr>
    </w:lvl>
    <w:lvl w:ilvl="3" w:tplc="910A96BE">
      <w:start w:val="1"/>
      <w:numFmt w:val="bullet"/>
      <w:lvlText w:val=""/>
      <w:lvlJc w:val="left"/>
      <w:rPr>
        <w:rFonts w:ascii="Symbol" w:hAnsi="Symbol"/>
      </w:rPr>
    </w:lvl>
    <w:lvl w:ilvl="4" w:tplc="81A640EE">
      <w:start w:val="1"/>
      <w:numFmt w:val="bullet"/>
      <w:lvlText w:val="o"/>
      <w:lvlJc w:val="left"/>
      <w:rPr>
        <w:rFonts w:ascii="Courier New" w:hAnsi="Courier New" w:cs="Courier New"/>
      </w:rPr>
    </w:lvl>
    <w:lvl w:ilvl="5" w:tplc="7CAAE166">
      <w:start w:val="1"/>
      <w:numFmt w:val="bullet"/>
      <w:lvlText w:val=""/>
      <w:lvlJc w:val="left"/>
      <w:rPr>
        <w:rFonts w:ascii="Wingdings" w:hAnsi="Wingdings"/>
      </w:rPr>
    </w:lvl>
    <w:lvl w:ilvl="6" w:tplc="B98CBD00">
      <w:start w:val="1"/>
      <w:numFmt w:val="bullet"/>
      <w:lvlText w:val=""/>
      <w:lvlJc w:val="left"/>
      <w:rPr>
        <w:rFonts w:ascii="Symbol" w:hAnsi="Symbol"/>
      </w:rPr>
    </w:lvl>
    <w:lvl w:ilvl="7" w:tplc="1CDC7974">
      <w:start w:val="1"/>
      <w:numFmt w:val="bullet"/>
      <w:lvlText w:val="o"/>
      <w:lvlJc w:val="left"/>
      <w:rPr>
        <w:rFonts w:ascii="Courier New" w:hAnsi="Courier New" w:cs="Courier New"/>
      </w:rPr>
    </w:lvl>
    <w:lvl w:ilvl="8" w:tplc="DCDA382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>
    <w:nsid w:val="435F4323"/>
    <w:multiLevelType w:val="multilevel"/>
    <w:tmpl w:val="1176295E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3D63A0B"/>
    <w:multiLevelType w:val="hybridMultilevel"/>
    <w:tmpl w:val="04CA316E"/>
    <w:lvl w:ilvl="0" w:tplc="C9184C56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566D4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08D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521F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896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922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2E6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CD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C2C8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B44D1"/>
    <w:multiLevelType w:val="multilevel"/>
    <w:tmpl w:val="535EC8B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154327"/>
    <w:multiLevelType w:val="multilevel"/>
    <w:tmpl w:val="588413F6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48C15BE8"/>
    <w:multiLevelType w:val="multilevel"/>
    <w:tmpl w:val="0ACECAE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9725BA5"/>
    <w:multiLevelType w:val="multilevel"/>
    <w:tmpl w:val="77CC6158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DE04294"/>
    <w:multiLevelType w:val="hybridMultilevel"/>
    <w:tmpl w:val="DE560D28"/>
    <w:lvl w:ilvl="0" w:tplc="3D2669F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DFA2FB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2C7B7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80E6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DC145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60365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76D01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66C675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3EEE0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FC0610"/>
    <w:multiLevelType w:val="multilevel"/>
    <w:tmpl w:val="EE12ADE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55A429EC"/>
    <w:multiLevelType w:val="multilevel"/>
    <w:tmpl w:val="889069D6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6B46FD6"/>
    <w:multiLevelType w:val="hybridMultilevel"/>
    <w:tmpl w:val="76263598"/>
    <w:styleLink w:val="WWNum35"/>
    <w:lvl w:ilvl="0" w:tplc="96361CC8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6B66C2BA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0AD4DEAE">
      <w:start w:val="1"/>
      <w:numFmt w:val="bullet"/>
      <w:lvlText w:val=""/>
      <w:lvlJc w:val="left"/>
      <w:rPr>
        <w:rFonts w:ascii="Wingdings" w:hAnsi="Wingdings"/>
      </w:rPr>
    </w:lvl>
    <w:lvl w:ilvl="3" w:tplc="361A03C8">
      <w:start w:val="1"/>
      <w:numFmt w:val="bullet"/>
      <w:lvlText w:val=""/>
      <w:lvlJc w:val="left"/>
      <w:rPr>
        <w:rFonts w:ascii="Symbol" w:hAnsi="Symbol"/>
      </w:rPr>
    </w:lvl>
    <w:lvl w:ilvl="4" w:tplc="850A42B6">
      <w:start w:val="1"/>
      <w:numFmt w:val="bullet"/>
      <w:lvlText w:val="o"/>
      <w:lvlJc w:val="left"/>
      <w:rPr>
        <w:rFonts w:ascii="Courier New" w:hAnsi="Courier New" w:cs="Courier New"/>
      </w:rPr>
    </w:lvl>
    <w:lvl w:ilvl="5" w:tplc="8F44C6FA">
      <w:start w:val="1"/>
      <w:numFmt w:val="bullet"/>
      <w:lvlText w:val=""/>
      <w:lvlJc w:val="left"/>
      <w:rPr>
        <w:rFonts w:ascii="Wingdings" w:hAnsi="Wingdings"/>
      </w:rPr>
    </w:lvl>
    <w:lvl w:ilvl="6" w:tplc="16E47CE4">
      <w:start w:val="1"/>
      <w:numFmt w:val="bullet"/>
      <w:lvlText w:val=""/>
      <w:lvlJc w:val="left"/>
      <w:rPr>
        <w:rFonts w:ascii="Symbol" w:hAnsi="Symbol"/>
      </w:rPr>
    </w:lvl>
    <w:lvl w:ilvl="7" w:tplc="9A96DD90">
      <w:start w:val="1"/>
      <w:numFmt w:val="bullet"/>
      <w:lvlText w:val="o"/>
      <w:lvlJc w:val="left"/>
      <w:rPr>
        <w:rFonts w:ascii="Courier New" w:hAnsi="Courier New" w:cs="Courier New"/>
      </w:rPr>
    </w:lvl>
    <w:lvl w:ilvl="8" w:tplc="6578357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0">
    <w:nsid w:val="591427C0"/>
    <w:multiLevelType w:val="multilevel"/>
    <w:tmpl w:val="A4527602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A6C2D66"/>
    <w:multiLevelType w:val="hybridMultilevel"/>
    <w:tmpl w:val="98BCDC86"/>
    <w:styleLink w:val="WWNum2"/>
    <w:lvl w:ilvl="0" w:tplc="B63E153C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27DA5416">
      <w:start w:val="1"/>
      <w:numFmt w:val="bullet"/>
      <w:lvlText w:val="o"/>
      <w:lvlJc w:val="left"/>
      <w:rPr>
        <w:rFonts w:ascii="Courier New" w:hAnsi="Courier New" w:cs="Courier New"/>
      </w:rPr>
    </w:lvl>
    <w:lvl w:ilvl="2" w:tplc="6656894A">
      <w:start w:val="1"/>
      <w:numFmt w:val="bullet"/>
      <w:lvlText w:val=""/>
      <w:lvlJc w:val="left"/>
      <w:rPr>
        <w:rFonts w:ascii="Wingdings" w:hAnsi="Wingdings"/>
      </w:rPr>
    </w:lvl>
    <w:lvl w:ilvl="3" w:tplc="84EA85D6">
      <w:start w:val="1"/>
      <w:numFmt w:val="bullet"/>
      <w:lvlText w:val=""/>
      <w:lvlJc w:val="left"/>
      <w:rPr>
        <w:rFonts w:ascii="Symbol" w:hAnsi="Symbol"/>
      </w:rPr>
    </w:lvl>
    <w:lvl w:ilvl="4" w:tplc="F41A526E">
      <w:start w:val="1"/>
      <w:numFmt w:val="bullet"/>
      <w:lvlText w:val="o"/>
      <w:lvlJc w:val="left"/>
      <w:rPr>
        <w:rFonts w:ascii="Courier New" w:hAnsi="Courier New" w:cs="Courier New"/>
      </w:rPr>
    </w:lvl>
    <w:lvl w:ilvl="5" w:tplc="CF162C94">
      <w:start w:val="1"/>
      <w:numFmt w:val="bullet"/>
      <w:lvlText w:val=""/>
      <w:lvlJc w:val="left"/>
      <w:rPr>
        <w:rFonts w:ascii="Wingdings" w:hAnsi="Wingdings"/>
      </w:rPr>
    </w:lvl>
    <w:lvl w:ilvl="6" w:tplc="87F8A1EA">
      <w:start w:val="1"/>
      <w:numFmt w:val="bullet"/>
      <w:lvlText w:val=""/>
      <w:lvlJc w:val="left"/>
      <w:rPr>
        <w:rFonts w:ascii="Symbol" w:hAnsi="Symbol"/>
      </w:rPr>
    </w:lvl>
    <w:lvl w:ilvl="7" w:tplc="2B84C682">
      <w:start w:val="1"/>
      <w:numFmt w:val="bullet"/>
      <w:lvlText w:val="o"/>
      <w:lvlJc w:val="left"/>
      <w:rPr>
        <w:rFonts w:ascii="Courier New" w:hAnsi="Courier New" w:cs="Courier New"/>
      </w:rPr>
    </w:lvl>
    <w:lvl w:ilvl="8" w:tplc="1E643EA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5AD905F4"/>
    <w:multiLevelType w:val="multilevel"/>
    <w:tmpl w:val="C960065E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C6732F0"/>
    <w:multiLevelType w:val="hybridMultilevel"/>
    <w:tmpl w:val="AD96D71E"/>
    <w:styleLink w:val="WWNum5"/>
    <w:lvl w:ilvl="0" w:tplc="2A5A0A30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25FCA02C">
      <w:start w:val="1"/>
      <w:numFmt w:val="bullet"/>
      <w:lvlText w:val="o"/>
      <w:lvlJc w:val="left"/>
      <w:rPr>
        <w:rFonts w:ascii="Courier New" w:hAnsi="Courier New" w:cs="Courier New"/>
      </w:rPr>
    </w:lvl>
    <w:lvl w:ilvl="2" w:tplc="48FA2380">
      <w:start w:val="1"/>
      <w:numFmt w:val="bullet"/>
      <w:lvlText w:val=""/>
      <w:lvlJc w:val="left"/>
      <w:rPr>
        <w:rFonts w:ascii="Wingdings" w:hAnsi="Wingdings"/>
      </w:rPr>
    </w:lvl>
    <w:lvl w:ilvl="3" w:tplc="413E53B8">
      <w:start w:val="1"/>
      <w:numFmt w:val="bullet"/>
      <w:lvlText w:val=""/>
      <w:lvlJc w:val="left"/>
      <w:rPr>
        <w:rFonts w:ascii="Symbol" w:hAnsi="Symbol"/>
      </w:rPr>
    </w:lvl>
    <w:lvl w:ilvl="4" w:tplc="4A200D5A">
      <w:start w:val="1"/>
      <w:numFmt w:val="bullet"/>
      <w:lvlText w:val="o"/>
      <w:lvlJc w:val="left"/>
      <w:rPr>
        <w:rFonts w:ascii="Courier New" w:hAnsi="Courier New" w:cs="Courier New"/>
      </w:rPr>
    </w:lvl>
    <w:lvl w:ilvl="5" w:tplc="AFE0CBE2">
      <w:start w:val="1"/>
      <w:numFmt w:val="bullet"/>
      <w:lvlText w:val=""/>
      <w:lvlJc w:val="left"/>
      <w:rPr>
        <w:rFonts w:ascii="Wingdings" w:hAnsi="Wingdings"/>
      </w:rPr>
    </w:lvl>
    <w:lvl w:ilvl="6" w:tplc="15722BC8">
      <w:start w:val="1"/>
      <w:numFmt w:val="bullet"/>
      <w:lvlText w:val=""/>
      <w:lvlJc w:val="left"/>
      <w:rPr>
        <w:rFonts w:ascii="Symbol" w:hAnsi="Symbol"/>
      </w:rPr>
    </w:lvl>
    <w:lvl w:ilvl="7" w:tplc="E8A009DC">
      <w:start w:val="1"/>
      <w:numFmt w:val="bullet"/>
      <w:lvlText w:val="o"/>
      <w:lvlJc w:val="left"/>
      <w:rPr>
        <w:rFonts w:ascii="Courier New" w:hAnsi="Courier New" w:cs="Courier New"/>
      </w:rPr>
    </w:lvl>
    <w:lvl w:ilvl="8" w:tplc="8744A21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5F1624D3"/>
    <w:multiLevelType w:val="multilevel"/>
    <w:tmpl w:val="C6962678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197214B"/>
    <w:multiLevelType w:val="multilevel"/>
    <w:tmpl w:val="2E304588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1CE54B7"/>
    <w:multiLevelType w:val="multilevel"/>
    <w:tmpl w:val="CA420112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1DB625E"/>
    <w:multiLevelType w:val="hybridMultilevel"/>
    <w:tmpl w:val="F6465DCA"/>
    <w:styleLink w:val="WW8Num7"/>
    <w:lvl w:ilvl="0" w:tplc="ACA6D20C">
      <w:start w:val="1"/>
      <w:numFmt w:val="decimal"/>
      <w:pStyle w:val="WW8Num7"/>
      <w:lvlText w:val="%1."/>
      <w:lvlJc w:val="left"/>
    </w:lvl>
    <w:lvl w:ilvl="1" w:tplc="9812736C">
      <w:start w:val="1"/>
      <w:numFmt w:val="lowerLetter"/>
      <w:lvlText w:val="%2."/>
      <w:lvlJc w:val="left"/>
    </w:lvl>
    <w:lvl w:ilvl="2" w:tplc="6B168212">
      <w:start w:val="1"/>
      <w:numFmt w:val="lowerRoman"/>
      <w:lvlText w:val="%3."/>
      <w:lvlJc w:val="right"/>
    </w:lvl>
    <w:lvl w:ilvl="3" w:tplc="568CA05C">
      <w:start w:val="1"/>
      <w:numFmt w:val="decimal"/>
      <w:lvlText w:val="%4."/>
      <w:lvlJc w:val="left"/>
    </w:lvl>
    <w:lvl w:ilvl="4" w:tplc="5830BF06">
      <w:start w:val="1"/>
      <w:numFmt w:val="lowerLetter"/>
      <w:lvlText w:val="%5."/>
      <w:lvlJc w:val="left"/>
    </w:lvl>
    <w:lvl w:ilvl="5" w:tplc="E49A8522">
      <w:start w:val="1"/>
      <w:numFmt w:val="lowerRoman"/>
      <w:lvlText w:val="%6."/>
      <w:lvlJc w:val="right"/>
    </w:lvl>
    <w:lvl w:ilvl="6" w:tplc="F4A60BF6">
      <w:start w:val="1"/>
      <w:numFmt w:val="decimal"/>
      <w:lvlText w:val="%7."/>
      <w:lvlJc w:val="left"/>
    </w:lvl>
    <w:lvl w:ilvl="7" w:tplc="4FC83D5C">
      <w:start w:val="1"/>
      <w:numFmt w:val="lowerLetter"/>
      <w:lvlText w:val="%8."/>
      <w:lvlJc w:val="left"/>
    </w:lvl>
    <w:lvl w:ilvl="8" w:tplc="4A5AC918">
      <w:start w:val="1"/>
      <w:numFmt w:val="lowerRoman"/>
      <w:lvlText w:val="%9."/>
      <w:lvlJc w:val="right"/>
    </w:lvl>
  </w:abstractNum>
  <w:abstractNum w:abstractNumId="38">
    <w:nsid w:val="622A4060"/>
    <w:multiLevelType w:val="multilevel"/>
    <w:tmpl w:val="54B4E5CA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6E7C4DD4"/>
    <w:multiLevelType w:val="multilevel"/>
    <w:tmpl w:val="16EA9618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71BB5019"/>
    <w:multiLevelType w:val="hybridMultilevel"/>
    <w:tmpl w:val="1B38AE7A"/>
    <w:styleLink w:val="WWNum1"/>
    <w:lvl w:ilvl="0" w:tplc="068A5EA2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FF924B9A">
      <w:start w:val="1"/>
      <w:numFmt w:val="bullet"/>
      <w:lvlText w:val="o"/>
      <w:lvlJc w:val="left"/>
      <w:rPr>
        <w:rFonts w:ascii="Courier New" w:hAnsi="Courier New" w:cs="Courier New"/>
      </w:rPr>
    </w:lvl>
    <w:lvl w:ilvl="2" w:tplc="C30AECC2">
      <w:start w:val="1"/>
      <w:numFmt w:val="bullet"/>
      <w:lvlText w:val=""/>
      <w:lvlJc w:val="left"/>
      <w:rPr>
        <w:rFonts w:ascii="Wingdings" w:hAnsi="Wingdings"/>
      </w:rPr>
    </w:lvl>
    <w:lvl w:ilvl="3" w:tplc="5BFE93BC">
      <w:start w:val="1"/>
      <w:numFmt w:val="bullet"/>
      <w:lvlText w:val=""/>
      <w:lvlJc w:val="left"/>
      <w:rPr>
        <w:rFonts w:ascii="Symbol" w:hAnsi="Symbol"/>
      </w:rPr>
    </w:lvl>
    <w:lvl w:ilvl="4" w:tplc="40349134">
      <w:start w:val="1"/>
      <w:numFmt w:val="bullet"/>
      <w:lvlText w:val="o"/>
      <w:lvlJc w:val="left"/>
      <w:rPr>
        <w:rFonts w:ascii="Courier New" w:hAnsi="Courier New" w:cs="Courier New"/>
      </w:rPr>
    </w:lvl>
    <w:lvl w:ilvl="5" w:tplc="0BCA9DB0">
      <w:start w:val="1"/>
      <w:numFmt w:val="bullet"/>
      <w:lvlText w:val=""/>
      <w:lvlJc w:val="left"/>
      <w:rPr>
        <w:rFonts w:ascii="Wingdings" w:hAnsi="Wingdings"/>
      </w:rPr>
    </w:lvl>
    <w:lvl w:ilvl="6" w:tplc="E3C8043C">
      <w:start w:val="1"/>
      <w:numFmt w:val="bullet"/>
      <w:lvlText w:val=""/>
      <w:lvlJc w:val="left"/>
      <w:rPr>
        <w:rFonts w:ascii="Symbol" w:hAnsi="Symbol"/>
      </w:rPr>
    </w:lvl>
    <w:lvl w:ilvl="7" w:tplc="D45EBBC0">
      <w:start w:val="1"/>
      <w:numFmt w:val="bullet"/>
      <w:lvlText w:val="o"/>
      <w:lvlJc w:val="left"/>
      <w:rPr>
        <w:rFonts w:ascii="Courier New" w:hAnsi="Courier New" w:cs="Courier New"/>
      </w:rPr>
    </w:lvl>
    <w:lvl w:ilvl="8" w:tplc="6400BC7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1">
    <w:nsid w:val="721B367C"/>
    <w:multiLevelType w:val="multilevel"/>
    <w:tmpl w:val="AC4A0630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2D07714"/>
    <w:multiLevelType w:val="multilevel"/>
    <w:tmpl w:val="A4BEB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3">
    <w:nsid w:val="73F25896"/>
    <w:multiLevelType w:val="hybridMultilevel"/>
    <w:tmpl w:val="50645E82"/>
    <w:lvl w:ilvl="0" w:tplc="FED830A0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BA82BADC">
      <w:start w:val="1"/>
      <w:numFmt w:val="lowerLetter"/>
      <w:lvlText w:val="%2."/>
      <w:lvlJc w:val="left"/>
      <w:pPr>
        <w:ind w:left="1932" w:hanging="360"/>
      </w:pPr>
    </w:lvl>
    <w:lvl w:ilvl="2" w:tplc="1A360AF4">
      <w:start w:val="1"/>
      <w:numFmt w:val="lowerRoman"/>
      <w:lvlText w:val="%3."/>
      <w:lvlJc w:val="right"/>
      <w:pPr>
        <w:ind w:left="2652" w:hanging="180"/>
      </w:pPr>
    </w:lvl>
    <w:lvl w:ilvl="3" w:tplc="7E421364">
      <w:start w:val="1"/>
      <w:numFmt w:val="decimal"/>
      <w:lvlText w:val="%4."/>
      <w:lvlJc w:val="left"/>
      <w:pPr>
        <w:ind w:left="3372" w:hanging="360"/>
      </w:pPr>
    </w:lvl>
    <w:lvl w:ilvl="4" w:tplc="6B50635E">
      <w:start w:val="1"/>
      <w:numFmt w:val="lowerLetter"/>
      <w:lvlText w:val="%5."/>
      <w:lvlJc w:val="left"/>
      <w:pPr>
        <w:ind w:left="4092" w:hanging="360"/>
      </w:pPr>
    </w:lvl>
    <w:lvl w:ilvl="5" w:tplc="AD0C572A">
      <w:start w:val="1"/>
      <w:numFmt w:val="lowerRoman"/>
      <w:lvlText w:val="%6."/>
      <w:lvlJc w:val="right"/>
      <w:pPr>
        <w:ind w:left="4812" w:hanging="180"/>
      </w:pPr>
    </w:lvl>
    <w:lvl w:ilvl="6" w:tplc="6184764C">
      <w:start w:val="1"/>
      <w:numFmt w:val="decimal"/>
      <w:lvlText w:val="%7."/>
      <w:lvlJc w:val="left"/>
      <w:pPr>
        <w:ind w:left="5532" w:hanging="360"/>
      </w:pPr>
    </w:lvl>
    <w:lvl w:ilvl="7" w:tplc="C5EC985C">
      <w:start w:val="1"/>
      <w:numFmt w:val="lowerLetter"/>
      <w:lvlText w:val="%8."/>
      <w:lvlJc w:val="left"/>
      <w:pPr>
        <w:ind w:left="6252" w:hanging="360"/>
      </w:pPr>
    </w:lvl>
    <w:lvl w:ilvl="8" w:tplc="89FC1246">
      <w:start w:val="1"/>
      <w:numFmt w:val="lowerRoman"/>
      <w:lvlText w:val="%9."/>
      <w:lvlJc w:val="right"/>
      <w:pPr>
        <w:ind w:left="6972" w:hanging="180"/>
      </w:pPr>
    </w:lvl>
  </w:abstractNum>
  <w:abstractNum w:abstractNumId="44">
    <w:nsid w:val="7BAF458A"/>
    <w:multiLevelType w:val="multilevel"/>
    <w:tmpl w:val="5C163BAC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0"/>
  </w:num>
  <w:num w:numId="5">
    <w:abstractNumId w:val="31"/>
  </w:num>
  <w:num w:numId="6">
    <w:abstractNumId w:val="9"/>
  </w:num>
  <w:num w:numId="7">
    <w:abstractNumId w:val="15"/>
  </w:num>
  <w:num w:numId="8">
    <w:abstractNumId w:val="33"/>
  </w:num>
  <w:num w:numId="9">
    <w:abstractNumId w:val="19"/>
  </w:num>
  <w:num w:numId="10">
    <w:abstractNumId w:val="13"/>
  </w:num>
  <w:num w:numId="11">
    <w:abstractNumId w:val="18"/>
  </w:num>
  <w:num w:numId="12">
    <w:abstractNumId w:val="7"/>
  </w:num>
  <w:num w:numId="13">
    <w:abstractNumId w:val="30"/>
  </w:num>
  <w:num w:numId="14">
    <w:abstractNumId w:val="34"/>
  </w:num>
  <w:num w:numId="15">
    <w:abstractNumId w:val="41"/>
  </w:num>
  <w:num w:numId="16">
    <w:abstractNumId w:val="0"/>
  </w:num>
  <w:num w:numId="17">
    <w:abstractNumId w:val="16"/>
  </w:num>
  <w:num w:numId="18">
    <w:abstractNumId w:val="3"/>
  </w:num>
  <w:num w:numId="19">
    <w:abstractNumId w:val="12"/>
  </w:num>
  <w:num w:numId="20">
    <w:abstractNumId w:val="39"/>
  </w:num>
  <w:num w:numId="21">
    <w:abstractNumId w:val="23"/>
  </w:num>
  <w:num w:numId="22">
    <w:abstractNumId w:val="14"/>
  </w:num>
  <w:num w:numId="23">
    <w:abstractNumId w:val="44"/>
  </w:num>
  <w:num w:numId="24">
    <w:abstractNumId w:val="32"/>
  </w:num>
  <w:num w:numId="25">
    <w:abstractNumId w:val="38"/>
  </w:num>
  <w:num w:numId="26">
    <w:abstractNumId w:val="17"/>
  </w:num>
  <w:num w:numId="27">
    <w:abstractNumId w:val="11"/>
  </w:num>
  <w:num w:numId="28">
    <w:abstractNumId w:val="2"/>
  </w:num>
  <w:num w:numId="29">
    <w:abstractNumId w:val="25"/>
  </w:num>
  <w:num w:numId="30">
    <w:abstractNumId w:val="36"/>
  </w:num>
  <w:num w:numId="31">
    <w:abstractNumId w:val="10"/>
  </w:num>
  <w:num w:numId="32">
    <w:abstractNumId w:val="20"/>
  </w:num>
  <w:num w:numId="33">
    <w:abstractNumId w:val="35"/>
  </w:num>
  <w:num w:numId="34">
    <w:abstractNumId w:val="6"/>
  </w:num>
  <w:num w:numId="35">
    <w:abstractNumId w:val="5"/>
  </w:num>
  <w:num w:numId="36">
    <w:abstractNumId w:val="28"/>
  </w:num>
  <w:num w:numId="37">
    <w:abstractNumId w:val="29"/>
  </w:num>
  <w:num w:numId="38">
    <w:abstractNumId w:val="37"/>
  </w:num>
  <w:num w:numId="39">
    <w:abstractNumId w:val="21"/>
  </w:num>
  <w:num w:numId="40">
    <w:abstractNumId w:val="26"/>
    <w:lvlOverride w:ilvl="0">
      <w:startOverride w:val="1"/>
    </w:lvlOverride>
  </w:num>
  <w:num w:numId="41">
    <w:abstractNumId w:val="24"/>
  </w:num>
  <w:num w:numId="42">
    <w:abstractNumId w:val="42"/>
  </w:num>
  <w:num w:numId="43">
    <w:abstractNumId w:val="8"/>
  </w:num>
  <w:num w:numId="44">
    <w:abstractNumId w:val="1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02"/>
    <w:rsid w:val="006620C6"/>
    <w:rsid w:val="006D11E3"/>
    <w:rsid w:val="00E0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https://online-olympiad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B2A4-A08A-4DCC-8C50-83E20CBD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8373</Words>
  <Characters>47732</Characters>
  <Application>Microsoft Office Word</Application>
  <DocSecurity>0</DocSecurity>
  <Lines>397</Lines>
  <Paragraphs>111</Paragraphs>
  <ScaleCrop>false</ScaleCrop>
  <Company>ФИРО</Company>
  <LinksUpToDate>false</LinksUpToDate>
  <CharactersWithSpaces>55994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36</cp:revision>
  <dcterms:created xsi:type="dcterms:W3CDTF">2024-02-03T09:39:00Z</dcterms:created>
  <dcterms:modified xsi:type="dcterms:W3CDTF">2026-07-13T06:35:00Z</dcterms:modified>
</cp:coreProperties>
</file>